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B8" w:rsidRPr="00171FB8" w:rsidRDefault="00171FB8" w:rsidP="00E51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171FB8" w:rsidRPr="00171FB8" w:rsidRDefault="00171FB8" w:rsidP="00E51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171FB8" w:rsidRPr="00171FB8" w:rsidRDefault="00171FB8" w:rsidP="00171FB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71FB8" w:rsidRPr="00171FB8" w:rsidRDefault="00171FB8" w:rsidP="00171FB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ПРИКАЗ</w:t>
      </w:r>
    </w:p>
    <w:p w:rsidR="00171FB8" w:rsidRPr="00171FB8" w:rsidRDefault="00171FB8" w:rsidP="00171FB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71FB8" w:rsidRPr="009A57AA" w:rsidRDefault="009A57AA" w:rsidP="00E514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>02</w:t>
      </w:r>
      <w:r w:rsidR="00171FB8"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681E76"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>12</w:t>
      </w:r>
      <w:r w:rsidR="00171FB8"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CC4462"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171FB8"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Pr="009A57AA">
        <w:rPr>
          <w:rFonts w:ascii="Times New Roman" w:hAnsi="Times New Roman" w:cs="Times New Roman"/>
          <w:color w:val="000000" w:themeColor="text1"/>
          <w:sz w:val="30"/>
          <w:szCs w:val="30"/>
        </w:rPr>
        <w:t>1046</w:t>
      </w:r>
    </w:p>
    <w:p w:rsidR="00171FB8" w:rsidRPr="00171FB8" w:rsidRDefault="00171FB8" w:rsidP="00E514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171FB8" w:rsidRPr="00171FB8" w:rsidRDefault="00171FB8" w:rsidP="00171FB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71FB8" w:rsidRPr="00171FB8" w:rsidRDefault="00171FB8" w:rsidP="00900BBA">
      <w:pPr>
        <w:keepNext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proofErr w:type="gramStart"/>
      <w:r w:rsidRPr="00171FB8">
        <w:rPr>
          <w:rFonts w:ascii="Times New Roman" w:hAnsi="Times New Roman" w:cs="Times New Roman"/>
          <w:sz w:val="30"/>
          <w:szCs w:val="30"/>
        </w:rPr>
        <w:t>районн</w:t>
      </w:r>
      <w:r w:rsidR="00681E76">
        <w:rPr>
          <w:rFonts w:ascii="Times New Roman" w:hAnsi="Times New Roman" w:cs="Times New Roman"/>
          <w:sz w:val="30"/>
          <w:szCs w:val="30"/>
        </w:rPr>
        <w:t>ого</w:t>
      </w:r>
      <w:proofErr w:type="gramEnd"/>
      <w:r w:rsidRPr="00171F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81E76" w:rsidRDefault="00681E76" w:rsidP="00900BBA">
      <w:pPr>
        <w:keepNext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конкурса компьютерных </w:t>
      </w:r>
      <w:r w:rsidR="004177CD">
        <w:rPr>
          <w:rFonts w:ascii="Times New Roman" w:hAnsi="Times New Roman" w:cs="Times New Roman"/>
          <w:sz w:val="30"/>
          <w:szCs w:val="30"/>
        </w:rPr>
        <w:t>раз</w:t>
      </w:r>
      <w:r>
        <w:rPr>
          <w:rFonts w:ascii="Times New Roman" w:hAnsi="Times New Roman" w:cs="Times New Roman"/>
          <w:sz w:val="30"/>
          <w:szCs w:val="30"/>
        </w:rPr>
        <w:t>работ</w:t>
      </w:r>
      <w:r w:rsidR="004177CD">
        <w:rPr>
          <w:rFonts w:ascii="Times New Roman" w:hAnsi="Times New Roman" w:cs="Times New Roman"/>
          <w:sz w:val="30"/>
          <w:szCs w:val="30"/>
        </w:rPr>
        <w:t>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FB8" w:rsidRPr="00171FB8" w:rsidRDefault="00171FB8" w:rsidP="00900BBA">
      <w:pPr>
        <w:keepNext/>
        <w:spacing w:after="0" w:line="280" w:lineRule="exact"/>
        <w:outlineLvl w:val="0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по про</w:t>
      </w:r>
      <w:r w:rsidR="00681E76">
        <w:rPr>
          <w:rFonts w:ascii="Times New Roman" w:hAnsi="Times New Roman" w:cs="Times New Roman"/>
          <w:sz w:val="30"/>
          <w:szCs w:val="30"/>
        </w:rPr>
        <w:t>фориентации</w:t>
      </w:r>
    </w:p>
    <w:p w:rsidR="00171FB8" w:rsidRPr="00171FB8" w:rsidRDefault="00171FB8" w:rsidP="00171FB8">
      <w:pPr>
        <w:keepNext/>
        <w:spacing w:line="240" w:lineRule="exact"/>
        <w:outlineLvl w:val="0"/>
        <w:rPr>
          <w:rFonts w:ascii="Times New Roman" w:hAnsi="Times New Roman" w:cs="Times New Roman"/>
          <w:sz w:val="30"/>
          <w:szCs w:val="30"/>
        </w:rPr>
      </w:pPr>
    </w:p>
    <w:p w:rsidR="00681E76" w:rsidRDefault="00171FB8" w:rsidP="00580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 xml:space="preserve">С целью </w:t>
      </w:r>
      <w:r w:rsidR="00F24A82" w:rsidRPr="00BE24B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повышения уро</w:t>
      </w:r>
      <w:r w:rsidR="00F24A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вня самоопределения в профессии, </w:t>
      </w:r>
      <w:r w:rsidRPr="00171FB8">
        <w:rPr>
          <w:rFonts w:ascii="Times New Roman" w:hAnsi="Times New Roman" w:cs="Times New Roman"/>
          <w:sz w:val="30"/>
          <w:szCs w:val="30"/>
        </w:rPr>
        <w:t xml:space="preserve">выявления и поддержки </w:t>
      </w:r>
      <w:r w:rsidR="00681E76"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способных и творческих </w:t>
      </w:r>
      <w:r w:rsidR="00681E76" w:rsidRPr="00BE24B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="00681E76"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развити</w:t>
      </w:r>
      <w:r w:rsidR="00681E76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681E76"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потенциала, а также </w:t>
      </w:r>
      <w:r w:rsidR="00681E76" w:rsidRPr="00BE24B8">
        <w:rPr>
          <w:rFonts w:ascii="Times New Roman" w:hAnsi="Times New Roman" w:cs="Times New Roman"/>
          <w:sz w:val="30"/>
          <w:szCs w:val="30"/>
        </w:rPr>
        <w:t>творческого подхода к созд</w:t>
      </w:r>
      <w:r w:rsidR="00681E76">
        <w:rPr>
          <w:rFonts w:ascii="Times New Roman" w:hAnsi="Times New Roman" w:cs="Times New Roman"/>
          <w:sz w:val="30"/>
          <w:szCs w:val="30"/>
        </w:rPr>
        <w:t>а</w:t>
      </w:r>
      <w:r w:rsidR="00681E76" w:rsidRPr="00BE24B8">
        <w:rPr>
          <w:rFonts w:ascii="Times New Roman" w:hAnsi="Times New Roman" w:cs="Times New Roman"/>
          <w:sz w:val="30"/>
          <w:szCs w:val="30"/>
        </w:rPr>
        <w:t xml:space="preserve">нию компьютерных </w:t>
      </w:r>
      <w:r w:rsidR="004177CD">
        <w:rPr>
          <w:rFonts w:ascii="Times New Roman" w:hAnsi="Times New Roman" w:cs="Times New Roman"/>
          <w:sz w:val="30"/>
          <w:szCs w:val="30"/>
        </w:rPr>
        <w:t>раз</w:t>
      </w:r>
      <w:r w:rsidR="00681E76" w:rsidRPr="00BE24B8">
        <w:rPr>
          <w:rFonts w:ascii="Times New Roman" w:hAnsi="Times New Roman" w:cs="Times New Roman"/>
          <w:sz w:val="30"/>
          <w:szCs w:val="30"/>
        </w:rPr>
        <w:t>работ</w:t>
      </w:r>
      <w:r w:rsidR="004177CD">
        <w:rPr>
          <w:rFonts w:ascii="Times New Roman" w:hAnsi="Times New Roman" w:cs="Times New Roman"/>
          <w:sz w:val="30"/>
          <w:szCs w:val="30"/>
        </w:rPr>
        <w:t>ок</w:t>
      </w:r>
    </w:p>
    <w:p w:rsidR="00171FB8" w:rsidRPr="00171FB8" w:rsidRDefault="00171FB8" w:rsidP="0058087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ПРИКАЗЫВАЮ:</w:t>
      </w:r>
    </w:p>
    <w:p w:rsidR="00171FB8" w:rsidRPr="00171FB8" w:rsidRDefault="00171FB8" w:rsidP="00CC4462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 xml:space="preserve">Провести </w:t>
      </w:r>
      <w:r w:rsidR="00681E76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="00900BBA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681E76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декабря </w:t>
      </w:r>
      <w:r w:rsidR="00F24A82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900BBA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F24A82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81E76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</w:t>
      </w:r>
      <w:r w:rsidR="00177832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681E76"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января</w:t>
      </w:r>
      <w:r w:rsidRPr="009652D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71FB8">
        <w:rPr>
          <w:rFonts w:ascii="Times New Roman" w:hAnsi="Times New Roman" w:cs="Times New Roman"/>
          <w:sz w:val="30"/>
          <w:szCs w:val="30"/>
        </w:rPr>
        <w:t>202</w:t>
      </w:r>
      <w:r w:rsidR="00900BBA">
        <w:rPr>
          <w:rFonts w:ascii="Times New Roman" w:hAnsi="Times New Roman" w:cs="Times New Roman"/>
          <w:sz w:val="30"/>
          <w:szCs w:val="30"/>
        </w:rPr>
        <w:t>6</w:t>
      </w:r>
      <w:r w:rsidRPr="00171FB8">
        <w:rPr>
          <w:rFonts w:ascii="Times New Roman" w:hAnsi="Times New Roman" w:cs="Times New Roman"/>
          <w:sz w:val="30"/>
          <w:szCs w:val="30"/>
        </w:rPr>
        <w:t xml:space="preserve"> года районны</w:t>
      </w:r>
      <w:r w:rsidR="00681E76">
        <w:rPr>
          <w:rFonts w:ascii="Times New Roman" w:hAnsi="Times New Roman" w:cs="Times New Roman"/>
          <w:sz w:val="30"/>
          <w:szCs w:val="30"/>
        </w:rPr>
        <w:t xml:space="preserve">й конкурс компьютерных </w:t>
      </w:r>
      <w:r w:rsidR="004177CD">
        <w:rPr>
          <w:rFonts w:ascii="Times New Roman" w:hAnsi="Times New Roman" w:cs="Times New Roman"/>
          <w:sz w:val="30"/>
          <w:szCs w:val="30"/>
        </w:rPr>
        <w:t>раз</w:t>
      </w:r>
      <w:r w:rsidR="00681E76">
        <w:rPr>
          <w:rFonts w:ascii="Times New Roman" w:hAnsi="Times New Roman" w:cs="Times New Roman"/>
          <w:sz w:val="30"/>
          <w:szCs w:val="30"/>
        </w:rPr>
        <w:t>работ</w:t>
      </w:r>
      <w:r w:rsidR="004177CD">
        <w:rPr>
          <w:rFonts w:ascii="Times New Roman" w:hAnsi="Times New Roman" w:cs="Times New Roman"/>
          <w:sz w:val="30"/>
          <w:szCs w:val="30"/>
        </w:rPr>
        <w:t>ок</w:t>
      </w:r>
      <w:r w:rsidR="00681E76">
        <w:rPr>
          <w:rFonts w:ascii="Times New Roman" w:hAnsi="Times New Roman" w:cs="Times New Roman"/>
          <w:sz w:val="30"/>
          <w:szCs w:val="30"/>
        </w:rPr>
        <w:t xml:space="preserve"> по профориентации</w:t>
      </w:r>
      <w:r w:rsidRPr="00171FB8">
        <w:rPr>
          <w:rFonts w:ascii="Times New Roman" w:hAnsi="Times New Roman" w:cs="Times New Roman"/>
          <w:sz w:val="30"/>
          <w:szCs w:val="30"/>
        </w:rPr>
        <w:t xml:space="preserve"> </w:t>
      </w:r>
      <w:r w:rsidR="004177CD">
        <w:rPr>
          <w:rFonts w:ascii="Times New Roman" w:hAnsi="Times New Roman" w:cs="Times New Roman"/>
          <w:sz w:val="30"/>
          <w:szCs w:val="30"/>
        </w:rPr>
        <w:t xml:space="preserve">«Калейдоскоп профессий» </w:t>
      </w:r>
      <w:r w:rsidRPr="00171FB8">
        <w:rPr>
          <w:rFonts w:ascii="Times New Roman" w:hAnsi="Times New Roman" w:cs="Times New Roman"/>
          <w:sz w:val="30"/>
          <w:szCs w:val="30"/>
        </w:rPr>
        <w:t xml:space="preserve">среди учащихся </w:t>
      </w:r>
      <w:r w:rsidR="00681E76">
        <w:rPr>
          <w:rFonts w:ascii="Times New Roman" w:hAnsi="Times New Roman" w:cs="Times New Roman"/>
          <w:sz w:val="30"/>
          <w:szCs w:val="30"/>
        </w:rPr>
        <w:t>5</w:t>
      </w:r>
      <w:r w:rsidRPr="00171FB8">
        <w:rPr>
          <w:rFonts w:ascii="Times New Roman" w:hAnsi="Times New Roman" w:cs="Times New Roman"/>
          <w:sz w:val="30"/>
          <w:szCs w:val="30"/>
        </w:rPr>
        <w:t xml:space="preserve">-11 классов (далее </w:t>
      </w:r>
      <w:r w:rsidRPr="00171FB8">
        <w:rPr>
          <w:rFonts w:ascii="Times New Roman" w:hAnsi="Times New Roman" w:cs="Times New Roman"/>
          <w:sz w:val="30"/>
          <w:szCs w:val="30"/>
        </w:rPr>
        <w:sym w:font="Symbol" w:char="F02D"/>
      </w:r>
      <w:r w:rsidRPr="00171FB8">
        <w:rPr>
          <w:rFonts w:ascii="Times New Roman" w:hAnsi="Times New Roman" w:cs="Times New Roman"/>
          <w:sz w:val="30"/>
          <w:szCs w:val="30"/>
        </w:rPr>
        <w:t xml:space="preserve"> </w:t>
      </w:r>
      <w:r w:rsidR="00681E76">
        <w:rPr>
          <w:rFonts w:ascii="Times New Roman" w:hAnsi="Times New Roman" w:cs="Times New Roman"/>
          <w:sz w:val="30"/>
          <w:szCs w:val="30"/>
        </w:rPr>
        <w:t>конкурс</w:t>
      </w:r>
      <w:r w:rsidRPr="00171FB8">
        <w:rPr>
          <w:rFonts w:ascii="Times New Roman" w:hAnsi="Times New Roman" w:cs="Times New Roman"/>
          <w:sz w:val="30"/>
          <w:szCs w:val="30"/>
        </w:rPr>
        <w:t>)</w:t>
      </w:r>
      <w:r w:rsidR="00681E76">
        <w:rPr>
          <w:rFonts w:ascii="Times New Roman" w:hAnsi="Times New Roman" w:cs="Times New Roman"/>
          <w:sz w:val="30"/>
          <w:szCs w:val="30"/>
        </w:rPr>
        <w:t xml:space="preserve"> учреждений общего среднего и дополнительного образования</w:t>
      </w:r>
      <w:r w:rsidRPr="00171FB8">
        <w:rPr>
          <w:rFonts w:ascii="Times New Roman" w:hAnsi="Times New Roman" w:cs="Times New Roman"/>
          <w:sz w:val="30"/>
          <w:szCs w:val="30"/>
        </w:rPr>
        <w:t>.</w:t>
      </w:r>
    </w:p>
    <w:p w:rsidR="00CC4462" w:rsidRDefault="00171FB8" w:rsidP="00CC4462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F24A82">
        <w:rPr>
          <w:rFonts w:ascii="Times New Roman" w:hAnsi="Times New Roman" w:cs="Times New Roman"/>
          <w:sz w:val="30"/>
          <w:szCs w:val="30"/>
        </w:rPr>
        <w:t>П</w:t>
      </w:r>
      <w:r w:rsidRPr="00171FB8">
        <w:rPr>
          <w:rFonts w:ascii="Times New Roman" w:hAnsi="Times New Roman" w:cs="Times New Roman"/>
          <w:sz w:val="30"/>
          <w:szCs w:val="30"/>
        </w:rPr>
        <w:t xml:space="preserve">оложение о проведении </w:t>
      </w:r>
      <w:r w:rsidR="00681E76">
        <w:rPr>
          <w:rFonts w:ascii="Times New Roman" w:hAnsi="Times New Roman" w:cs="Times New Roman"/>
          <w:sz w:val="30"/>
          <w:szCs w:val="30"/>
        </w:rPr>
        <w:t>конкурса</w:t>
      </w:r>
      <w:r w:rsidRPr="00171FB8">
        <w:rPr>
          <w:rFonts w:ascii="Times New Roman" w:hAnsi="Times New Roman" w:cs="Times New Roman"/>
          <w:sz w:val="30"/>
          <w:szCs w:val="30"/>
        </w:rPr>
        <w:t>, состав жюри (приложени</w:t>
      </w:r>
      <w:r w:rsidR="009652DA">
        <w:rPr>
          <w:rFonts w:ascii="Times New Roman" w:hAnsi="Times New Roman" w:cs="Times New Roman"/>
          <w:sz w:val="30"/>
          <w:szCs w:val="30"/>
        </w:rPr>
        <w:t>я</w:t>
      </w:r>
      <w:r w:rsidRPr="00171FB8">
        <w:rPr>
          <w:rFonts w:ascii="Times New Roman" w:hAnsi="Times New Roman" w:cs="Times New Roman"/>
          <w:sz w:val="30"/>
          <w:szCs w:val="30"/>
        </w:rPr>
        <w:t xml:space="preserve"> 1,</w:t>
      </w:r>
      <w:r w:rsidR="009652DA">
        <w:rPr>
          <w:rFonts w:ascii="Times New Roman" w:hAnsi="Times New Roman" w:cs="Times New Roman"/>
          <w:sz w:val="30"/>
          <w:szCs w:val="30"/>
        </w:rPr>
        <w:t xml:space="preserve"> </w:t>
      </w:r>
      <w:r w:rsidRPr="00171FB8">
        <w:rPr>
          <w:rFonts w:ascii="Times New Roman" w:hAnsi="Times New Roman" w:cs="Times New Roman"/>
          <w:sz w:val="30"/>
          <w:szCs w:val="30"/>
        </w:rPr>
        <w:t>2).</w:t>
      </w:r>
    </w:p>
    <w:p w:rsidR="00CC4462" w:rsidRPr="00CC4462" w:rsidRDefault="00CC4462" w:rsidP="00CC4462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C4462">
        <w:rPr>
          <w:rFonts w:ascii="Times New Roman" w:eastAsia="Times New Roman" w:hAnsi="Times New Roman" w:cs="Times New Roman"/>
          <w:sz w:val="30"/>
          <w:szCs w:val="30"/>
        </w:rPr>
        <w:t xml:space="preserve">Возложить ответственность за проведение конкурса на директора ГУО «Центр творчества детей и молодежи г. Светлогорска «Юный </w:t>
      </w:r>
      <w:proofErr w:type="spellStart"/>
      <w:r w:rsidRPr="00CC4462">
        <w:rPr>
          <w:rFonts w:ascii="Times New Roman" w:eastAsia="Times New Roman" w:hAnsi="Times New Roman" w:cs="Times New Roman"/>
          <w:sz w:val="30"/>
          <w:szCs w:val="30"/>
        </w:rPr>
        <w:t>ЭкоТехник</w:t>
      </w:r>
      <w:proofErr w:type="spellEnd"/>
      <w:r w:rsidRPr="00CC4462">
        <w:rPr>
          <w:rFonts w:ascii="Times New Roman" w:eastAsia="Times New Roman" w:hAnsi="Times New Roman" w:cs="Times New Roman"/>
          <w:sz w:val="30"/>
          <w:szCs w:val="30"/>
        </w:rPr>
        <w:t>» Берёзу Е.В.</w:t>
      </w:r>
    </w:p>
    <w:p w:rsidR="00171FB8" w:rsidRPr="00171FB8" w:rsidRDefault="00171FB8" w:rsidP="00CC4462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 xml:space="preserve">Руководителям учреждений </w:t>
      </w:r>
      <w:r w:rsidR="00CC4462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171FB8">
        <w:rPr>
          <w:rFonts w:ascii="Times New Roman" w:hAnsi="Times New Roman" w:cs="Times New Roman"/>
          <w:sz w:val="30"/>
          <w:szCs w:val="30"/>
        </w:rPr>
        <w:t xml:space="preserve">организовать участие </w:t>
      </w:r>
      <w:r w:rsidR="00CC4462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Pr="00171FB8">
        <w:rPr>
          <w:rFonts w:ascii="Times New Roman" w:hAnsi="Times New Roman" w:cs="Times New Roman"/>
          <w:sz w:val="30"/>
          <w:szCs w:val="30"/>
        </w:rPr>
        <w:t>в конку</w:t>
      </w:r>
      <w:r w:rsidR="00CC4462">
        <w:rPr>
          <w:rFonts w:ascii="Times New Roman" w:hAnsi="Times New Roman" w:cs="Times New Roman"/>
          <w:sz w:val="30"/>
          <w:szCs w:val="30"/>
        </w:rPr>
        <w:t xml:space="preserve">рсе, обеспечить </w:t>
      </w:r>
      <w:r w:rsidR="00900BBA">
        <w:rPr>
          <w:rFonts w:ascii="Times New Roman" w:hAnsi="Times New Roman" w:cs="Times New Roman"/>
          <w:sz w:val="30"/>
          <w:szCs w:val="30"/>
        </w:rPr>
        <w:t>качество предоставляемых конкурсных работ</w:t>
      </w:r>
      <w:r w:rsidRPr="00171FB8">
        <w:rPr>
          <w:rFonts w:ascii="Times New Roman" w:hAnsi="Times New Roman" w:cs="Times New Roman"/>
          <w:sz w:val="30"/>
          <w:szCs w:val="30"/>
        </w:rPr>
        <w:t>.</w:t>
      </w:r>
    </w:p>
    <w:p w:rsidR="00171FB8" w:rsidRPr="00171FB8" w:rsidRDefault="00171FB8" w:rsidP="00CC4462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>Контроль за исполнением данного приказа возложить на заместител</w:t>
      </w:r>
      <w:r w:rsidR="00177832">
        <w:rPr>
          <w:rFonts w:ascii="Times New Roman" w:hAnsi="Times New Roman" w:cs="Times New Roman"/>
          <w:sz w:val="30"/>
          <w:szCs w:val="30"/>
        </w:rPr>
        <w:t xml:space="preserve">я начальника отдела образования </w:t>
      </w:r>
      <w:proofErr w:type="spellStart"/>
      <w:r w:rsidR="00177832">
        <w:rPr>
          <w:rFonts w:ascii="Times New Roman" w:hAnsi="Times New Roman" w:cs="Times New Roman"/>
          <w:sz w:val="30"/>
          <w:szCs w:val="30"/>
        </w:rPr>
        <w:t>Топчевскую</w:t>
      </w:r>
      <w:proofErr w:type="spellEnd"/>
      <w:r w:rsidR="00177832">
        <w:rPr>
          <w:rFonts w:ascii="Times New Roman" w:hAnsi="Times New Roman" w:cs="Times New Roman"/>
          <w:sz w:val="30"/>
          <w:szCs w:val="30"/>
        </w:rPr>
        <w:t xml:space="preserve"> Н.Н</w:t>
      </w:r>
      <w:r w:rsidRPr="00171FB8">
        <w:rPr>
          <w:rFonts w:ascii="Times New Roman" w:hAnsi="Times New Roman" w:cs="Times New Roman"/>
          <w:sz w:val="30"/>
          <w:szCs w:val="30"/>
        </w:rPr>
        <w:t>.</w:t>
      </w:r>
    </w:p>
    <w:p w:rsidR="00171FB8" w:rsidRPr="00171FB8" w:rsidRDefault="00171FB8" w:rsidP="00171FB8">
      <w:pPr>
        <w:jc w:val="both"/>
        <w:rPr>
          <w:rFonts w:ascii="Times New Roman" w:hAnsi="Times New Roman" w:cs="Times New Roman"/>
          <w:sz w:val="30"/>
          <w:szCs w:val="30"/>
        </w:rPr>
      </w:pPr>
      <w:r w:rsidRPr="00171FB8">
        <w:rPr>
          <w:rFonts w:ascii="Times New Roman" w:hAnsi="Times New Roman" w:cs="Times New Roman"/>
          <w:sz w:val="30"/>
          <w:szCs w:val="30"/>
        </w:rPr>
        <w:tab/>
      </w:r>
      <w:r w:rsidRPr="00171FB8">
        <w:rPr>
          <w:rFonts w:ascii="Times New Roman" w:hAnsi="Times New Roman" w:cs="Times New Roman"/>
          <w:sz w:val="30"/>
          <w:szCs w:val="30"/>
        </w:rPr>
        <w:tab/>
      </w:r>
      <w:r w:rsidRPr="00171FB8">
        <w:rPr>
          <w:rFonts w:ascii="Times New Roman" w:hAnsi="Times New Roman" w:cs="Times New Roman"/>
          <w:sz w:val="30"/>
          <w:szCs w:val="30"/>
        </w:rPr>
        <w:tab/>
      </w:r>
      <w:r w:rsidRPr="00171FB8">
        <w:rPr>
          <w:rFonts w:ascii="Times New Roman" w:hAnsi="Times New Roman" w:cs="Times New Roman"/>
          <w:sz w:val="30"/>
          <w:szCs w:val="30"/>
        </w:rPr>
        <w:tab/>
      </w:r>
      <w:r w:rsidRPr="00171FB8">
        <w:rPr>
          <w:rFonts w:ascii="Times New Roman" w:hAnsi="Times New Roman" w:cs="Times New Roman"/>
          <w:sz w:val="30"/>
          <w:szCs w:val="30"/>
        </w:rPr>
        <w:tab/>
      </w:r>
    </w:p>
    <w:p w:rsidR="00177832" w:rsidRPr="00177832" w:rsidRDefault="00177832" w:rsidP="0017783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7832">
        <w:rPr>
          <w:rFonts w:ascii="Times New Roman" w:hAnsi="Times New Roman" w:cs="Times New Roman"/>
          <w:sz w:val="30"/>
          <w:szCs w:val="30"/>
        </w:rPr>
        <w:t>Начальник отдела</w:t>
      </w:r>
      <w:r w:rsidR="00900BBA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="00715C49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>Ж.В.</w:t>
      </w:r>
      <w:r w:rsidR="00900BB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77832">
        <w:rPr>
          <w:rFonts w:ascii="Times New Roman" w:hAnsi="Times New Roman" w:cs="Times New Roman"/>
          <w:sz w:val="30"/>
          <w:szCs w:val="30"/>
        </w:rPr>
        <w:t>Черкас</w:t>
      </w:r>
      <w:proofErr w:type="spellEnd"/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  <w:r w:rsidRPr="00177832">
        <w:rPr>
          <w:rFonts w:ascii="Times New Roman" w:hAnsi="Times New Roman" w:cs="Times New Roman"/>
          <w:sz w:val="30"/>
          <w:szCs w:val="30"/>
        </w:rPr>
        <w:tab/>
      </w:r>
    </w:p>
    <w:p w:rsidR="00177832" w:rsidRPr="00177832" w:rsidRDefault="00177832" w:rsidP="0017783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77832"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177832" w:rsidRPr="00177832" w:rsidRDefault="00177832" w:rsidP="00177832">
      <w:pPr>
        <w:spacing w:after="0" w:line="240" w:lineRule="auto"/>
        <w:ind w:left="2124"/>
        <w:jc w:val="both"/>
        <w:rPr>
          <w:rFonts w:ascii="Times New Roman" w:hAnsi="Times New Roman" w:cs="Times New Roman"/>
          <w:sz w:val="30"/>
          <w:szCs w:val="30"/>
        </w:rPr>
      </w:pPr>
      <w:r w:rsidRPr="00177832">
        <w:rPr>
          <w:rFonts w:ascii="Times New Roman" w:hAnsi="Times New Roman" w:cs="Times New Roman"/>
          <w:sz w:val="30"/>
          <w:szCs w:val="30"/>
        </w:rPr>
        <w:t xml:space="preserve">    Н.Н.</w:t>
      </w:r>
      <w:r w:rsidR="00900BB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77832">
        <w:rPr>
          <w:rFonts w:ascii="Times New Roman" w:hAnsi="Times New Roman" w:cs="Times New Roman"/>
          <w:sz w:val="30"/>
          <w:szCs w:val="30"/>
        </w:rPr>
        <w:t>Топчевская</w:t>
      </w:r>
      <w:proofErr w:type="spellEnd"/>
    </w:p>
    <w:p w:rsidR="00B32D8C" w:rsidRDefault="00B32D8C" w:rsidP="005808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77832" w:rsidRDefault="00177832" w:rsidP="005808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71FB8" w:rsidRPr="00580871" w:rsidRDefault="00171FB8" w:rsidP="005808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0871">
        <w:rPr>
          <w:rFonts w:ascii="Times New Roman" w:hAnsi="Times New Roman" w:cs="Times New Roman"/>
          <w:sz w:val="18"/>
          <w:szCs w:val="18"/>
        </w:rPr>
        <w:t>Разослано: дело, РУМК, учреждения образования</w:t>
      </w:r>
    </w:p>
    <w:p w:rsidR="00171FB8" w:rsidRPr="00580871" w:rsidRDefault="00900BBA" w:rsidP="0058087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Береза 70243</w:t>
      </w:r>
    </w:p>
    <w:p w:rsidR="00C43BC1" w:rsidRDefault="00C43BC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681E76" w:rsidRPr="00F160CC" w:rsidRDefault="00681E76" w:rsidP="00BA5D1F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0C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72298F" w:rsidRPr="00F160CC" w:rsidRDefault="0072298F" w:rsidP="00BA5D1F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0C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начальника отдела образования</w:t>
      </w:r>
    </w:p>
    <w:p w:rsidR="0072298F" w:rsidRPr="00BA5D1F" w:rsidRDefault="00F6457B" w:rsidP="00BA5D1F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 </w:t>
      </w:r>
      <w:r w:rsidR="00BA5D1F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02</w:t>
      </w:r>
      <w:r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.12.202</w:t>
      </w:r>
      <w:r w:rsidR="00FB39F6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5</w:t>
      </w:r>
      <w:r w:rsidR="0072298F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№ </w:t>
      </w:r>
      <w:r w:rsidR="00BA5D1F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1046</w:t>
      </w:r>
    </w:p>
    <w:p w:rsidR="0072298F" w:rsidRDefault="0072298F" w:rsidP="0072298F">
      <w:pPr>
        <w:pStyle w:val="10"/>
        <w:shd w:val="clear" w:color="auto" w:fill="auto"/>
        <w:spacing w:before="0"/>
        <w:rPr>
          <w:b w:val="0"/>
        </w:rPr>
      </w:pPr>
    </w:p>
    <w:p w:rsidR="0072298F" w:rsidRDefault="0072298F" w:rsidP="00A85980">
      <w:pPr>
        <w:pStyle w:val="10"/>
        <w:shd w:val="clear" w:color="auto" w:fill="auto"/>
        <w:spacing w:before="0" w:line="240" w:lineRule="auto"/>
        <w:jc w:val="center"/>
        <w:rPr>
          <w:b w:val="0"/>
        </w:rPr>
      </w:pPr>
    </w:p>
    <w:p w:rsidR="0072298F" w:rsidRPr="0072298F" w:rsidRDefault="0072298F" w:rsidP="00A85980">
      <w:pPr>
        <w:pStyle w:val="10"/>
        <w:shd w:val="clear" w:color="auto" w:fill="auto"/>
        <w:spacing w:before="0" w:line="240" w:lineRule="auto"/>
        <w:jc w:val="center"/>
      </w:pPr>
      <w:r w:rsidRPr="0072298F">
        <w:t>ПОЛОЖЕНИЕ</w:t>
      </w:r>
    </w:p>
    <w:p w:rsidR="00A30728" w:rsidRDefault="0072298F" w:rsidP="00A85980">
      <w:pPr>
        <w:keepNext/>
        <w:spacing w:after="0" w:line="240" w:lineRule="auto"/>
        <w:jc w:val="center"/>
        <w:outlineLvl w:val="0"/>
      </w:pPr>
      <w:r w:rsidRPr="0072298F">
        <w:rPr>
          <w:rFonts w:ascii="Times New Roman" w:eastAsia="Times New Roman" w:hAnsi="Times New Roman" w:cs="Times New Roman"/>
          <w:sz w:val="30"/>
          <w:szCs w:val="30"/>
        </w:rPr>
        <w:t>о проведении районного конкурса</w:t>
      </w:r>
      <w:r>
        <w:t xml:space="preserve"> </w:t>
      </w:r>
    </w:p>
    <w:p w:rsidR="0072298F" w:rsidRPr="0072298F" w:rsidRDefault="0072298F" w:rsidP="00A8598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компьютерных </w:t>
      </w:r>
      <w:r w:rsidR="004177CD">
        <w:rPr>
          <w:rFonts w:ascii="Times New Roman" w:hAnsi="Times New Roman" w:cs="Times New Roman"/>
          <w:sz w:val="30"/>
          <w:szCs w:val="30"/>
        </w:rPr>
        <w:t>раз</w:t>
      </w:r>
      <w:r>
        <w:rPr>
          <w:rFonts w:ascii="Times New Roman" w:hAnsi="Times New Roman" w:cs="Times New Roman"/>
          <w:sz w:val="30"/>
          <w:szCs w:val="30"/>
        </w:rPr>
        <w:t>работ</w:t>
      </w:r>
      <w:r w:rsidR="004177CD">
        <w:rPr>
          <w:rFonts w:ascii="Times New Roman" w:hAnsi="Times New Roman" w:cs="Times New Roman"/>
          <w:sz w:val="30"/>
          <w:szCs w:val="30"/>
        </w:rPr>
        <w:t>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1FB8">
        <w:rPr>
          <w:rFonts w:ascii="Times New Roman" w:hAnsi="Times New Roman" w:cs="Times New Roman"/>
          <w:sz w:val="30"/>
          <w:szCs w:val="30"/>
        </w:rPr>
        <w:t>по про</w:t>
      </w:r>
      <w:r>
        <w:rPr>
          <w:rFonts w:ascii="Times New Roman" w:hAnsi="Times New Roman" w:cs="Times New Roman"/>
          <w:sz w:val="30"/>
          <w:szCs w:val="30"/>
        </w:rPr>
        <w:t>фориентации</w:t>
      </w:r>
    </w:p>
    <w:p w:rsidR="0072298F" w:rsidRPr="00681E76" w:rsidRDefault="0072298F" w:rsidP="00681E76">
      <w:pPr>
        <w:pStyle w:val="point"/>
        <w:spacing w:before="0" w:beforeAutospacing="0" w:after="0" w:afterAutospacing="0"/>
        <w:jc w:val="right"/>
        <w:rPr>
          <w:sz w:val="30"/>
          <w:szCs w:val="30"/>
        </w:rPr>
      </w:pPr>
    </w:p>
    <w:p w:rsidR="00E80323" w:rsidRPr="0074235C" w:rsidRDefault="00E80323" w:rsidP="00BE24B8">
      <w:pPr>
        <w:pStyle w:val="point"/>
        <w:spacing w:before="0" w:beforeAutospacing="0" w:after="0" w:afterAutospacing="0"/>
        <w:jc w:val="both"/>
        <w:rPr>
          <w:b/>
          <w:sz w:val="30"/>
          <w:szCs w:val="30"/>
        </w:rPr>
      </w:pPr>
      <w:r w:rsidRPr="0074235C">
        <w:rPr>
          <w:b/>
          <w:sz w:val="30"/>
          <w:szCs w:val="30"/>
          <w:lang w:val="en-US"/>
        </w:rPr>
        <w:t>I</w:t>
      </w:r>
      <w:r w:rsidRPr="0074235C">
        <w:rPr>
          <w:b/>
          <w:sz w:val="30"/>
          <w:szCs w:val="30"/>
        </w:rPr>
        <w:t>. ОБЩИЕ ПОЛОЖЕНИЯ</w:t>
      </w:r>
    </w:p>
    <w:p w:rsidR="009652DA" w:rsidRDefault="00E80323" w:rsidP="0074235C">
      <w:pPr>
        <w:pStyle w:val="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sz w:val="30"/>
          <w:szCs w:val="30"/>
        </w:rPr>
        <w:t xml:space="preserve">Настоящее Положение определяет </w:t>
      </w:r>
      <w:r w:rsidR="00192F30">
        <w:rPr>
          <w:sz w:val="30"/>
          <w:szCs w:val="30"/>
        </w:rPr>
        <w:t xml:space="preserve">цели, </w:t>
      </w:r>
      <w:r w:rsidRPr="00BE24B8">
        <w:rPr>
          <w:sz w:val="30"/>
          <w:szCs w:val="30"/>
        </w:rPr>
        <w:t>задачи, конкурсные требования и порядок проведения конкурса по профориентации «Калейдоско</w:t>
      </w:r>
      <w:r w:rsidR="00C07404">
        <w:rPr>
          <w:sz w:val="30"/>
          <w:szCs w:val="30"/>
        </w:rPr>
        <w:t>п</w:t>
      </w:r>
      <w:r w:rsidR="009652DA">
        <w:rPr>
          <w:sz w:val="30"/>
          <w:szCs w:val="30"/>
        </w:rPr>
        <w:t xml:space="preserve"> профессий» (далее – конкурс).</w:t>
      </w:r>
    </w:p>
    <w:p w:rsidR="00E80323" w:rsidRPr="00BE24B8" w:rsidRDefault="00E80323" w:rsidP="0074235C">
      <w:pPr>
        <w:pStyle w:val="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sz w:val="30"/>
          <w:szCs w:val="30"/>
        </w:rPr>
        <w:t xml:space="preserve">Учредителем конкурса является </w:t>
      </w:r>
      <w:r w:rsidR="0074235C">
        <w:rPr>
          <w:sz w:val="30"/>
          <w:szCs w:val="30"/>
        </w:rPr>
        <w:t>о</w:t>
      </w:r>
      <w:r w:rsidRPr="00BE24B8">
        <w:rPr>
          <w:sz w:val="30"/>
          <w:szCs w:val="30"/>
        </w:rPr>
        <w:t>тдел образования Светлогорского райисполкома, организатором – ГУО «</w:t>
      </w:r>
      <w:r w:rsidR="00C43BC1">
        <w:rPr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C43BC1">
        <w:rPr>
          <w:sz w:val="30"/>
          <w:szCs w:val="30"/>
        </w:rPr>
        <w:t>ЭкоТехник</w:t>
      </w:r>
      <w:proofErr w:type="spellEnd"/>
      <w:r w:rsidRPr="00BE24B8">
        <w:rPr>
          <w:sz w:val="30"/>
          <w:szCs w:val="30"/>
        </w:rPr>
        <w:t>»</w:t>
      </w:r>
      <w:r w:rsidR="0074235C">
        <w:rPr>
          <w:sz w:val="30"/>
          <w:szCs w:val="30"/>
        </w:rPr>
        <w:t>.</w:t>
      </w:r>
    </w:p>
    <w:p w:rsidR="00E80323" w:rsidRPr="00BE24B8" w:rsidRDefault="00E80323" w:rsidP="0074235C">
      <w:pPr>
        <w:pStyle w:val="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sz w:val="30"/>
          <w:szCs w:val="30"/>
        </w:rPr>
        <w:t>При</w:t>
      </w:r>
      <w:r w:rsidR="00C43BC1">
        <w:rPr>
          <w:sz w:val="30"/>
          <w:szCs w:val="30"/>
        </w:rPr>
        <w:t>е</w:t>
      </w:r>
      <w:r w:rsidR="0074235C">
        <w:rPr>
          <w:sz w:val="30"/>
          <w:szCs w:val="30"/>
        </w:rPr>
        <w:t xml:space="preserve">м конкурсных работ </w:t>
      </w:r>
      <w:r w:rsidR="00192F30">
        <w:rPr>
          <w:sz w:val="30"/>
          <w:szCs w:val="30"/>
        </w:rPr>
        <w:t xml:space="preserve">и заявок на участие в конкурсе </w:t>
      </w:r>
      <w:r w:rsidR="0074235C">
        <w:rPr>
          <w:sz w:val="30"/>
          <w:szCs w:val="30"/>
        </w:rPr>
        <w:t xml:space="preserve">проводится </w:t>
      </w:r>
      <w:r w:rsidRPr="00BE24B8">
        <w:rPr>
          <w:sz w:val="30"/>
          <w:szCs w:val="30"/>
        </w:rPr>
        <w:t xml:space="preserve">по </w:t>
      </w:r>
      <w:r w:rsidR="00177832">
        <w:rPr>
          <w:sz w:val="30"/>
          <w:szCs w:val="30"/>
        </w:rPr>
        <w:t>20</w:t>
      </w:r>
      <w:r w:rsidRPr="00BE24B8">
        <w:rPr>
          <w:sz w:val="30"/>
          <w:szCs w:val="30"/>
        </w:rPr>
        <w:t xml:space="preserve"> января 202</w:t>
      </w:r>
      <w:r w:rsidR="00177832">
        <w:rPr>
          <w:sz w:val="30"/>
          <w:szCs w:val="30"/>
          <w:lang w:val="be-BY"/>
        </w:rPr>
        <w:t>5</w:t>
      </w:r>
      <w:r w:rsidRPr="00BE24B8">
        <w:rPr>
          <w:sz w:val="30"/>
          <w:szCs w:val="30"/>
        </w:rPr>
        <w:t xml:space="preserve"> года, подведение итогов </w:t>
      </w:r>
      <w:r w:rsidR="00177832">
        <w:rPr>
          <w:sz w:val="30"/>
          <w:szCs w:val="30"/>
        </w:rPr>
        <w:t xml:space="preserve">до </w:t>
      </w:r>
      <w:r w:rsidR="00177832">
        <w:rPr>
          <w:color w:val="000000" w:themeColor="text1"/>
          <w:sz w:val="30"/>
          <w:szCs w:val="30"/>
        </w:rPr>
        <w:t>24</w:t>
      </w:r>
      <w:r w:rsidRPr="00B506A7">
        <w:rPr>
          <w:color w:val="000000" w:themeColor="text1"/>
          <w:sz w:val="30"/>
          <w:szCs w:val="30"/>
        </w:rPr>
        <w:t xml:space="preserve"> января 202</w:t>
      </w:r>
      <w:r w:rsidR="00177832">
        <w:rPr>
          <w:color w:val="000000" w:themeColor="text1"/>
          <w:sz w:val="30"/>
          <w:szCs w:val="30"/>
          <w:lang w:val="be-BY"/>
        </w:rPr>
        <w:t>5</w:t>
      </w:r>
      <w:r w:rsidRPr="00B506A7">
        <w:rPr>
          <w:color w:val="000000" w:themeColor="text1"/>
          <w:sz w:val="30"/>
          <w:szCs w:val="30"/>
        </w:rPr>
        <w:t xml:space="preserve"> </w:t>
      </w:r>
      <w:r w:rsidRPr="00BE24B8">
        <w:rPr>
          <w:sz w:val="30"/>
          <w:szCs w:val="30"/>
        </w:rPr>
        <w:t>года.</w:t>
      </w:r>
    </w:p>
    <w:p w:rsidR="00E80323" w:rsidRPr="00BE24B8" w:rsidRDefault="00E80323" w:rsidP="00BE24B8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BE24B8">
        <w:rPr>
          <w:sz w:val="30"/>
          <w:szCs w:val="30"/>
        </w:rPr>
        <w:t> </w:t>
      </w:r>
    </w:p>
    <w:p w:rsidR="00E80323" w:rsidRPr="0074235C" w:rsidRDefault="00E80323" w:rsidP="00BE24B8">
      <w:pPr>
        <w:pStyle w:val="point"/>
        <w:spacing w:before="0" w:beforeAutospacing="0" w:after="0" w:afterAutospacing="0"/>
        <w:jc w:val="both"/>
        <w:rPr>
          <w:b/>
          <w:sz w:val="30"/>
          <w:szCs w:val="30"/>
        </w:rPr>
      </w:pPr>
      <w:r w:rsidRPr="0074235C">
        <w:rPr>
          <w:b/>
          <w:sz w:val="30"/>
          <w:szCs w:val="30"/>
          <w:lang w:val="en-US"/>
        </w:rPr>
        <w:t>II</w:t>
      </w:r>
      <w:r w:rsidRPr="0074235C">
        <w:rPr>
          <w:b/>
          <w:sz w:val="30"/>
          <w:szCs w:val="30"/>
        </w:rPr>
        <w:t>. ЦЕЛИ И ЗАДАЧИ КОНКУРСА</w:t>
      </w:r>
    </w:p>
    <w:p w:rsidR="00544AC8" w:rsidRDefault="00E80323" w:rsidP="00742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24B8">
        <w:rPr>
          <w:rFonts w:ascii="Times New Roman" w:hAnsi="Times New Roman" w:cs="Times New Roman"/>
          <w:sz w:val="30"/>
          <w:szCs w:val="30"/>
        </w:rPr>
        <w:t xml:space="preserve">Конкурс проводится </w:t>
      </w:r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</w:t>
      </w:r>
      <w:proofErr w:type="spellStart"/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профориентационной</w:t>
      </w:r>
      <w:proofErr w:type="spellEnd"/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</w:t>
      </w:r>
      <w:r w:rsidR="0074235C">
        <w:rPr>
          <w:rFonts w:ascii="Times New Roman" w:hAnsi="Times New Roman" w:cs="Times New Roman"/>
          <w:sz w:val="30"/>
          <w:szCs w:val="30"/>
        </w:rPr>
        <w:t>учреж</w:t>
      </w:r>
      <w:r w:rsidRPr="00BE24B8">
        <w:rPr>
          <w:rFonts w:ascii="Times New Roman" w:hAnsi="Times New Roman" w:cs="Times New Roman"/>
          <w:sz w:val="30"/>
          <w:szCs w:val="30"/>
        </w:rPr>
        <w:t>д</w:t>
      </w:r>
      <w:r w:rsidR="0074235C">
        <w:rPr>
          <w:rFonts w:ascii="Times New Roman" w:hAnsi="Times New Roman" w:cs="Times New Roman"/>
          <w:sz w:val="30"/>
          <w:szCs w:val="30"/>
        </w:rPr>
        <w:t>е</w:t>
      </w:r>
      <w:r w:rsidR="00E015A8">
        <w:rPr>
          <w:rFonts w:ascii="Times New Roman" w:hAnsi="Times New Roman" w:cs="Times New Roman"/>
          <w:sz w:val="30"/>
          <w:szCs w:val="30"/>
        </w:rPr>
        <w:t>ний образования района.</w:t>
      </w:r>
    </w:p>
    <w:p w:rsidR="00E80323" w:rsidRPr="00BE24B8" w:rsidRDefault="00E80323" w:rsidP="00544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целями </w:t>
      </w:r>
      <w:r w:rsidR="00544A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задачами </w:t>
      </w:r>
      <w:r w:rsidRPr="00BE24B8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 являются</w:t>
      </w:r>
      <w:r w:rsidR="00C0740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07404" w:rsidRPr="00BE24B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</w:t>
      </w:r>
      <w:r w:rsidR="00C0740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C07404" w:rsidRPr="00BE24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уро</w:t>
      </w:r>
      <w:r w:rsidR="00C07404">
        <w:rPr>
          <w:rFonts w:ascii="Times New Roman" w:eastAsia="Times New Roman" w:hAnsi="Times New Roman" w:cs="Times New Roman"/>
          <w:sz w:val="30"/>
          <w:szCs w:val="30"/>
          <w:lang w:eastAsia="ru-RU"/>
        </w:rPr>
        <w:t>вня самоопределения в профессии,</w:t>
      </w:r>
      <w:r w:rsidR="00C07404"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выявление и поддержка способных и творческих </w:t>
      </w:r>
      <w:r w:rsidRPr="00BE24B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E8032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07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развитие их потенциала, а также </w:t>
      </w:r>
      <w:r w:rsidRPr="00BE24B8">
        <w:rPr>
          <w:rFonts w:ascii="Times New Roman" w:hAnsi="Times New Roman" w:cs="Times New Roman"/>
          <w:sz w:val="30"/>
          <w:szCs w:val="30"/>
        </w:rPr>
        <w:t>эстетического вкуса, творческого подхода к созд</w:t>
      </w:r>
      <w:r w:rsidR="00544AC8">
        <w:rPr>
          <w:rFonts w:ascii="Times New Roman" w:hAnsi="Times New Roman" w:cs="Times New Roman"/>
          <w:sz w:val="30"/>
          <w:szCs w:val="30"/>
        </w:rPr>
        <w:t>а</w:t>
      </w:r>
      <w:r w:rsidRPr="00BE24B8">
        <w:rPr>
          <w:rFonts w:ascii="Times New Roman" w:hAnsi="Times New Roman" w:cs="Times New Roman"/>
          <w:sz w:val="30"/>
          <w:szCs w:val="30"/>
        </w:rPr>
        <w:t xml:space="preserve">нию компьютерных </w:t>
      </w:r>
      <w:r w:rsidR="004177CD">
        <w:rPr>
          <w:rFonts w:ascii="Times New Roman" w:hAnsi="Times New Roman" w:cs="Times New Roman"/>
          <w:sz w:val="30"/>
          <w:szCs w:val="30"/>
        </w:rPr>
        <w:t>раз</w:t>
      </w:r>
      <w:r w:rsidRPr="00BE24B8">
        <w:rPr>
          <w:rFonts w:ascii="Times New Roman" w:hAnsi="Times New Roman" w:cs="Times New Roman"/>
          <w:sz w:val="30"/>
          <w:szCs w:val="30"/>
        </w:rPr>
        <w:t>работ</w:t>
      </w:r>
      <w:r w:rsidR="004177CD">
        <w:rPr>
          <w:rFonts w:ascii="Times New Roman" w:hAnsi="Times New Roman" w:cs="Times New Roman"/>
          <w:sz w:val="30"/>
          <w:szCs w:val="30"/>
        </w:rPr>
        <w:t>ок</w:t>
      </w:r>
      <w:r w:rsidR="00544AC8">
        <w:rPr>
          <w:rFonts w:ascii="Times New Roman" w:hAnsi="Times New Roman" w:cs="Times New Roman"/>
          <w:sz w:val="30"/>
          <w:szCs w:val="30"/>
        </w:rPr>
        <w:t>.</w:t>
      </w:r>
    </w:p>
    <w:p w:rsidR="00E80323" w:rsidRPr="00BE24B8" w:rsidRDefault="00E80323" w:rsidP="00BE24B8">
      <w:pPr>
        <w:pStyle w:val="newncpi"/>
        <w:spacing w:before="0" w:beforeAutospacing="0" w:after="0" w:afterAutospacing="0"/>
        <w:jc w:val="both"/>
        <w:rPr>
          <w:sz w:val="30"/>
          <w:szCs w:val="30"/>
        </w:rPr>
      </w:pPr>
    </w:p>
    <w:p w:rsidR="00E80323" w:rsidRPr="00544AC8" w:rsidRDefault="00E80323" w:rsidP="00544AC8">
      <w:pPr>
        <w:pStyle w:val="newncpi"/>
        <w:spacing w:before="0" w:beforeAutospacing="0" w:after="0" w:afterAutospacing="0"/>
        <w:jc w:val="both"/>
        <w:rPr>
          <w:b/>
          <w:sz w:val="30"/>
          <w:szCs w:val="30"/>
        </w:rPr>
      </w:pPr>
      <w:r w:rsidRPr="00544AC8">
        <w:rPr>
          <w:b/>
          <w:sz w:val="30"/>
          <w:szCs w:val="30"/>
          <w:lang w:val="en-US"/>
        </w:rPr>
        <w:t>III</w:t>
      </w:r>
      <w:r w:rsidRPr="00544AC8">
        <w:rPr>
          <w:b/>
          <w:sz w:val="30"/>
          <w:szCs w:val="30"/>
          <w:lang w:val="be-BY"/>
        </w:rPr>
        <w:t xml:space="preserve">. </w:t>
      </w:r>
      <w:r w:rsidRPr="00544AC8">
        <w:rPr>
          <w:b/>
          <w:sz w:val="30"/>
          <w:szCs w:val="30"/>
        </w:rPr>
        <w:t>УЧАСТНИКИ КОНКУРСА</w:t>
      </w:r>
    </w:p>
    <w:p w:rsidR="00E80323" w:rsidRDefault="00E80323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sz w:val="30"/>
          <w:szCs w:val="30"/>
        </w:rPr>
        <w:t xml:space="preserve">В конкурсе принимают участие </w:t>
      </w:r>
      <w:r w:rsidR="00FC711B" w:rsidRPr="00BE24B8">
        <w:rPr>
          <w:sz w:val="30"/>
          <w:szCs w:val="30"/>
        </w:rPr>
        <w:t xml:space="preserve">учащиеся </w:t>
      </w:r>
      <w:r w:rsidR="00544AC8">
        <w:rPr>
          <w:sz w:val="30"/>
          <w:szCs w:val="30"/>
        </w:rPr>
        <w:t>общего с</w:t>
      </w:r>
      <w:r w:rsidR="00FC711B" w:rsidRPr="00BE24B8">
        <w:rPr>
          <w:sz w:val="30"/>
          <w:szCs w:val="30"/>
        </w:rPr>
        <w:t>реднего и дополнительного образования в трех возрастных кате</w:t>
      </w:r>
      <w:r w:rsidR="004177CD">
        <w:rPr>
          <w:sz w:val="30"/>
          <w:szCs w:val="30"/>
        </w:rPr>
        <w:t>гориях: 10-12 лет, 13-14 лет, 15-17 лет</w:t>
      </w:r>
      <w:r w:rsidR="00FC711B" w:rsidRPr="00BE24B8">
        <w:rPr>
          <w:sz w:val="30"/>
          <w:szCs w:val="30"/>
        </w:rPr>
        <w:t>.</w:t>
      </w:r>
      <w:r w:rsidRPr="00BE24B8">
        <w:rPr>
          <w:sz w:val="30"/>
          <w:szCs w:val="30"/>
        </w:rPr>
        <w:t> </w:t>
      </w:r>
    </w:p>
    <w:p w:rsidR="00544AC8" w:rsidRPr="00BE24B8" w:rsidRDefault="00544AC8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544AC8" w:rsidRDefault="00FC711B" w:rsidP="00544AC8">
      <w:pPr>
        <w:pStyle w:val="newncpi"/>
        <w:spacing w:before="0" w:beforeAutospacing="0" w:after="0" w:afterAutospacing="0"/>
        <w:jc w:val="both"/>
        <w:rPr>
          <w:b/>
          <w:sz w:val="30"/>
          <w:szCs w:val="30"/>
        </w:rPr>
      </w:pPr>
      <w:r w:rsidRPr="00544AC8">
        <w:rPr>
          <w:b/>
          <w:sz w:val="30"/>
          <w:szCs w:val="30"/>
          <w:lang w:val="en-US"/>
        </w:rPr>
        <w:t>IV</w:t>
      </w:r>
      <w:r w:rsidRPr="00544AC8">
        <w:rPr>
          <w:b/>
          <w:sz w:val="30"/>
          <w:szCs w:val="30"/>
        </w:rPr>
        <w:t xml:space="preserve">. </w:t>
      </w:r>
      <w:r w:rsidR="00E80323" w:rsidRPr="00544AC8">
        <w:rPr>
          <w:b/>
          <w:sz w:val="30"/>
          <w:szCs w:val="30"/>
        </w:rPr>
        <w:t>УСЛОВИЯ И ПОРЯДОК ПРОВЕДЕНИЯ КОНКУРСА</w:t>
      </w:r>
    </w:p>
    <w:p w:rsidR="00544AC8" w:rsidRDefault="00E80323" w:rsidP="00544AC8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sz w:val="30"/>
          <w:szCs w:val="30"/>
        </w:rPr>
        <w:t xml:space="preserve">Конкурс проводится </w:t>
      </w:r>
      <w:r w:rsidR="00544AC8">
        <w:rPr>
          <w:sz w:val="30"/>
          <w:szCs w:val="30"/>
        </w:rPr>
        <w:t>в</w:t>
      </w:r>
      <w:r w:rsidRPr="00BE24B8">
        <w:rPr>
          <w:sz w:val="30"/>
          <w:szCs w:val="30"/>
        </w:rPr>
        <w:t xml:space="preserve"> </w:t>
      </w:r>
      <w:r w:rsidR="005C0D37">
        <w:rPr>
          <w:sz w:val="30"/>
          <w:szCs w:val="30"/>
          <w:lang w:val="be-BY"/>
        </w:rPr>
        <w:t>двух</w:t>
      </w:r>
      <w:r w:rsidRPr="00BE24B8">
        <w:rPr>
          <w:sz w:val="30"/>
          <w:szCs w:val="30"/>
        </w:rPr>
        <w:t xml:space="preserve"> номинация</w:t>
      </w:r>
      <w:r w:rsidR="00544AC8">
        <w:rPr>
          <w:sz w:val="30"/>
          <w:szCs w:val="30"/>
        </w:rPr>
        <w:t>х</w:t>
      </w:r>
      <w:r w:rsidRPr="00BE24B8">
        <w:rPr>
          <w:sz w:val="30"/>
          <w:szCs w:val="30"/>
        </w:rPr>
        <w:t xml:space="preserve">. В каждой номинации возможны </w:t>
      </w:r>
      <w:r w:rsidR="00FC711B" w:rsidRPr="00BE24B8">
        <w:rPr>
          <w:sz w:val="30"/>
          <w:szCs w:val="30"/>
        </w:rPr>
        <w:t>следующие</w:t>
      </w:r>
      <w:r w:rsidRPr="00BE24B8">
        <w:rPr>
          <w:sz w:val="30"/>
          <w:szCs w:val="30"/>
        </w:rPr>
        <w:t xml:space="preserve"> формы исполнения</w:t>
      </w:r>
      <w:r w:rsidR="00FC711B" w:rsidRPr="00BE24B8">
        <w:rPr>
          <w:sz w:val="30"/>
          <w:szCs w:val="30"/>
        </w:rPr>
        <w:t xml:space="preserve"> работ</w:t>
      </w:r>
      <w:r w:rsidRPr="00BE24B8">
        <w:rPr>
          <w:sz w:val="30"/>
          <w:szCs w:val="30"/>
        </w:rPr>
        <w:t>:</w:t>
      </w:r>
      <w:r w:rsidR="00FC711B" w:rsidRPr="00BE24B8">
        <w:rPr>
          <w:sz w:val="30"/>
          <w:szCs w:val="30"/>
        </w:rPr>
        <w:t xml:space="preserve"> видеоролик, </w:t>
      </w:r>
      <w:r w:rsidR="004177CD">
        <w:rPr>
          <w:sz w:val="30"/>
          <w:szCs w:val="30"/>
        </w:rPr>
        <w:t>мультимедийная презентация</w:t>
      </w:r>
      <w:r w:rsidR="00FC711B" w:rsidRPr="00BE24B8">
        <w:rPr>
          <w:sz w:val="30"/>
          <w:szCs w:val="30"/>
        </w:rPr>
        <w:t>.</w:t>
      </w:r>
      <w:r w:rsidR="00544AC8">
        <w:rPr>
          <w:sz w:val="30"/>
          <w:szCs w:val="30"/>
        </w:rPr>
        <w:t xml:space="preserve"> </w:t>
      </w:r>
    </w:p>
    <w:p w:rsidR="00544AC8" w:rsidRPr="00544AC8" w:rsidRDefault="00544AC8" w:rsidP="00544AC8">
      <w:pPr>
        <w:pStyle w:val="newncpi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544AC8">
        <w:rPr>
          <w:sz w:val="30"/>
          <w:szCs w:val="30"/>
        </w:rPr>
        <w:t>Участники конкурса предоставляют материал, рассказывающий о любых понравившихся профессиях, профессиях родителей, родственников, знакомых.</w:t>
      </w:r>
    </w:p>
    <w:p w:rsidR="00E80323" w:rsidRPr="00544AC8" w:rsidRDefault="00E80323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  <w:u w:val="single"/>
        </w:rPr>
      </w:pPr>
      <w:r w:rsidRPr="00544AC8">
        <w:rPr>
          <w:sz w:val="30"/>
          <w:szCs w:val="30"/>
          <w:u w:val="single"/>
        </w:rPr>
        <w:lastRenderedPageBreak/>
        <w:t>Номинации конкурса:</w:t>
      </w:r>
    </w:p>
    <w:p w:rsidR="00E80323" w:rsidRPr="00BE24B8" w:rsidRDefault="00E80323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rStyle w:val="a4"/>
          <w:sz w:val="30"/>
          <w:szCs w:val="30"/>
        </w:rPr>
        <w:t>«</w:t>
      </w:r>
      <w:r w:rsidR="00FC711B" w:rsidRPr="00BE24B8">
        <w:rPr>
          <w:rStyle w:val="a4"/>
          <w:sz w:val="30"/>
          <w:szCs w:val="30"/>
        </w:rPr>
        <w:t>Самая интересная профессия</w:t>
      </w:r>
      <w:r w:rsidRPr="00BE24B8">
        <w:rPr>
          <w:rStyle w:val="a4"/>
          <w:sz w:val="30"/>
          <w:szCs w:val="30"/>
        </w:rPr>
        <w:t>»</w:t>
      </w:r>
      <w:r w:rsidRPr="00BE24B8">
        <w:rPr>
          <w:sz w:val="30"/>
          <w:szCs w:val="30"/>
        </w:rPr>
        <w:t xml:space="preserve"> — </w:t>
      </w:r>
      <w:r w:rsidR="00FC711B" w:rsidRPr="00BE24B8">
        <w:rPr>
          <w:sz w:val="30"/>
          <w:szCs w:val="30"/>
        </w:rPr>
        <w:t>работы отражают любую профессию на выбор</w:t>
      </w:r>
      <w:r w:rsidR="00E81F15">
        <w:rPr>
          <w:sz w:val="30"/>
          <w:szCs w:val="30"/>
        </w:rPr>
        <w:t xml:space="preserve"> (для всех возрастных категорий)</w:t>
      </w:r>
      <w:r w:rsidR="00544AC8">
        <w:rPr>
          <w:sz w:val="30"/>
          <w:szCs w:val="30"/>
        </w:rPr>
        <w:t>.</w:t>
      </w:r>
    </w:p>
    <w:p w:rsidR="00544AC8" w:rsidRDefault="009652DA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E24B8">
        <w:rPr>
          <w:rStyle w:val="a4"/>
          <w:sz w:val="30"/>
          <w:szCs w:val="30"/>
        </w:rPr>
        <w:t xml:space="preserve"> </w:t>
      </w:r>
      <w:r w:rsidR="00E80323" w:rsidRPr="00BE24B8">
        <w:rPr>
          <w:rStyle w:val="a4"/>
          <w:sz w:val="30"/>
          <w:szCs w:val="30"/>
        </w:rPr>
        <w:t>«</w:t>
      </w:r>
      <w:r w:rsidR="00FC711B" w:rsidRPr="00BE24B8">
        <w:rPr>
          <w:rStyle w:val="a4"/>
          <w:sz w:val="30"/>
          <w:szCs w:val="30"/>
        </w:rPr>
        <w:t>Моя будущая профессия</w:t>
      </w:r>
      <w:r w:rsidR="00E80323" w:rsidRPr="00BE24B8">
        <w:rPr>
          <w:rStyle w:val="a4"/>
          <w:sz w:val="30"/>
          <w:szCs w:val="30"/>
        </w:rPr>
        <w:t>»</w:t>
      </w:r>
      <w:r w:rsidR="00E80323" w:rsidRPr="00BE24B8">
        <w:rPr>
          <w:sz w:val="30"/>
          <w:szCs w:val="30"/>
        </w:rPr>
        <w:t xml:space="preserve"> </w:t>
      </w:r>
      <w:r w:rsidR="00FC711B" w:rsidRPr="00BE24B8">
        <w:rPr>
          <w:sz w:val="30"/>
          <w:szCs w:val="30"/>
        </w:rPr>
        <w:t>(только для возрастной категории 15</w:t>
      </w:r>
      <w:r w:rsidR="00E81F15">
        <w:rPr>
          <w:sz w:val="30"/>
          <w:szCs w:val="30"/>
        </w:rPr>
        <w:t>-17 лет</w:t>
      </w:r>
      <w:r w:rsidR="00FC711B" w:rsidRPr="00BE24B8">
        <w:rPr>
          <w:sz w:val="30"/>
          <w:szCs w:val="30"/>
        </w:rPr>
        <w:t xml:space="preserve">) </w:t>
      </w:r>
      <w:r w:rsidR="00E80323" w:rsidRPr="00BE24B8">
        <w:rPr>
          <w:sz w:val="30"/>
          <w:szCs w:val="30"/>
        </w:rPr>
        <w:t xml:space="preserve">— </w:t>
      </w:r>
      <w:r w:rsidR="00FC711B" w:rsidRPr="00BE24B8">
        <w:rPr>
          <w:sz w:val="30"/>
          <w:szCs w:val="30"/>
        </w:rPr>
        <w:t>работы отражают профессию, которую выбрали будущ</w:t>
      </w:r>
      <w:r w:rsidR="00BE24B8">
        <w:rPr>
          <w:sz w:val="30"/>
          <w:szCs w:val="30"/>
        </w:rPr>
        <w:t>и</w:t>
      </w:r>
      <w:r w:rsidR="00544AC8">
        <w:rPr>
          <w:sz w:val="30"/>
          <w:szCs w:val="30"/>
        </w:rPr>
        <w:t>е выпускники.</w:t>
      </w:r>
    </w:p>
    <w:p w:rsidR="00544AC8" w:rsidRPr="00192F30" w:rsidRDefault="00544AC8" w:rsidP="00544AC8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</w:p>
    <w:p w:rsidR="00B90D4F" w:rsidRPr="00544AC8" w:rsidRDefault="00344881" w:rsidP="00544AC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544AC8">
        <w:rPr>
          <w:b/>
          <w:sz w:val="30"/>
          <w:szCs w:val="30"/>
          <w:lang w:val="en-US"/>
        </w:rPr>
        <w:t>V</w:t>
      </w:r>
      <w:r w:rsidRPr="00544AC8">
        <w:rPr>
          <w:b/>
          <w:sz w:val="30"/>
          <w:szCs w:val="30"/>
        </w:rPr>
        <w:t xml:space="preserve">. ТРЕБОВАНИЯ К </w:t>
      </w:r>
      <w:r>
        <w:rPr>
          <w:b/>
          <w:sz w:val="30"/>
          <w:szCs w:val="30"/>
        </w:rPr>
        <w:t xml:space="preserve">КОНКУРСНЫМ </w:t>
      </w:r>
      <w:r w:rsidRPr="00544AC8">
        <w:rPr>
          <w:b/>
          <w:sz w:val="30"/>
          <w:szCs w:val="30"/>
        </w:rPr>
        <w:t>РАБОТАМ</w:t>
      </w:r>
    </w:p>
    <w:p w:rsidR="00BE24B8" w:rsidRPr="00C07404" w:rsidRDefault="00544AC8" w:rsidP="00C07404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Видеоролик</w:t>
      </w:r>
      <w:r w:rsidR="00C07404">
        <w:rPr>
          <w:b/>
          <w:sz w:val="30"/>
          <w:szCs w:val="30"/>
        </w:rPr>
        <w:t xml:space="preserve">. </w:t>
      </w:r>
      <w:r w:rsidR="00BE24B8" w:rsidRPr="00544AC8">
        <w:rPr>
          <w:sz w:val="30"/>
          <w:szCs w:val="30"/>
        </w:rPr>
        <w:t xml:space="preserve">Должен иметь заставку, заглавие, разрешение </w:t>
      </w:r>
      <w:proofErr w:type="spellStart"/>
      <w:r w:rsidR="00BE24B8" w:rsidRPr="00544AC8">
        <w:rPr>
          <w:sz w:val="30"/>
          <w:szCs w:val="30"/>
          <w:lang w:val="en-US"/>
        </w:rPr>
        <w:t>FullHD</w:t>
      </w:r>
      <w:proofErr w:type="spellEnd"/>
      <w:r w:rsidR="00BE24B8" w:rsidRPr="00544AC8">
        <w:rPr>
          <w:sz w:val="30"/>
          <w:szCs w:val="30"/>
        </w:rPr>
        <w:t xml:space="preserve"> (1920</w:t>
      </w:r>
      <w:r w:rsidR="00BE24B8" w:rsidRPr="00544AC8">
        <w:rPr>
          <w:sz w:val="30"/>
          <w:szCs w:val="30"/>
          <w:lang w:val="en-US"/>
        </w:rPr>
        <w:t>x</w:t>
      </w:r>
      <w:r w:rsidR="00BE24B8" w:rsidRPr="00544AC8">
        <w:rPr>
          <w:sz w:val="30"/>
          <w:szCs w:val="30"/>
        </w:rPr>
        <w:t>1080), хронометраж не более 2-х минут.</w:t>
      </w:r>
    </w:p>
    <w:p w:rsidR="00BE24B8" w:rsidRPr="00C07404" w:rsidRDefault="00BE24B8" w:rsidP="00C07404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544AC8">
        <w:rPr>
          <w:b/>
          <w:sz w:val="30"/>
          <w:szCs w:val="30"/>
        </w:rPr>
        <w:t>Мультимедийная презентация</w:t>
      </w:r>
      <w:r w:rsidR="00C07404">
        <w:rPr>
          <w:b/>
          <w:sz w:val="30"/>
          <w:szCs w:val="30"/>
        </w:rPr>
        <w:t xml:space="preserve">. </w:t>
      </w:r>
      <w:r w:rsidRPr="00544AC8">
        <w:rPr>
          <w:sz w:val="30"/>
          <w:szCs w:val="30"/>
        </w:rPr>
        <w:t>Должна содержать о</w:t>
      </w:r>
      <w:r w:rsidR="00544AC8">
        <w:rPr>
          <w:sz w:val="30"/>
          <w:szCs w:val="30"/>
        </w:rPr>
        <w:t xml:space="preserve">т </w:t>
      </w:r>
      <w:r w:rsidRPr="00544AC8">
        <w:rPr>
          <w:sz w:val="30"/>
          <w:szCs w:val="30"/>
        </w:rPr>
        <w:t xml:space="preserve">5 до 15 </w:t>
      </w:r>
      <w:r w:rsidR="00377A9E" w:rsidRPr="00544AC8">
        <w:rPr>
          <w:sz w:val="30"/>
          <w:szCs w:val="30"/>
        </w:rPr>
        <w:t>слайдов с информацией, фотоснимками, гиперссылками, анима</w:t>
      </w:r>
      <w:r w:rsidRPr="00544AC8">
        <w:rPr>
          <w:sz w:val="30"/>
          <w:szCs w:val="30"/>
        </w:rPr>
        <w:t>цией и т.д. о выбранной профессии (профессиях)</w:t>
      </w:r>
      <w:r w:rsidR="00544AC8">
        <w:rPr>
          <w:sz w:val="30"/>
          <w:szCs w:val="30"/>
        </w:rPr>
        <w:t>.</w:t>
      </w:r>
    </w:p>
    <w:p w:rsidR="00544AC8" w:rsidRDefault="00544AC8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B90D4F" w:rsidRPr="00544AC8" w:rsidRDefault="00B90D4F" w:rsidP="00544AC8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80323">
        <w:rPr>
          <w:sz w:val="30"/>
          <w:szCs w:val="30"/>
        </w:rPr>
        <w:t>Выполненная конкурсная работа должна строго соответствовать тематике</w:t>
      </w:r>
      <w:r w:rsidR="00544AC8">
        <w:rPr>
          <w:sz w:val="30"/>
          <w:szCs w:val="30"/>
        </w:rPr>
        <w:t>.</w:t>
      </w:r>
    </w:p>
    <w:p w:rsidR="00377A9E" w:rsidRPr="005D2389" w:rsidRDefault="00BE24B8" w:rsidP="00544AC8">
      <w:pPr>
        <w:pStyle w:val="a3"/>
        <w:spacing w:before="0" w:beforeAutospacing="0" w:after="0" w:afterAutospacing="0"/>
        <w:ind w:firstLine="708"/>
        <w:jc w:val="both"/>
        <w:rPr>
          <w:rStyle w:val="header-title"/>
          <w:sz w:val="30"/>
          <w:szCs w:val="30"/>
        </w:rPr>
      </w:pPr>
      <w:r w:rsidRPr="00544AC8">
        <w:rPr>
          <w:sz w:val="30"/>
          <w:szCs w:val="30"/>
        </w:rPr>
        <w:t xml:space="preserve">Конкурсные работы </w:t>
      </w:r>
      <w:r w:rsidR="004F7D7D">
        <w:rPr>
          <w:sz w:val="30"/>
          <w:szCs w:val="30"/>
        </w:rPr>
        <w:t xml:space="preserve">и заявки (приложение </w:t>
      </w:r>
      <w:r w:rsidR="00C43BC1">
        <w:rPr>
          <w:sz w:val="30"/>
          <w:szCs w:val="30"/>
        </w:rPr>
        <w:t>1.1.</w:t>
      </w:r>
      <w:r w:rsidR="004F7D7D">
        <w:rPr>
          <w:sz w:val="30"/>
          <w:szCs w:val="30"/>
        </w:rPr>
        <w:t xml:space="preserve">) в установленные сроки </w:t>
      </w:r>
      <w:r w:rsidRPr="00544AC8">
        <w:rPr>
          <w:sz w:val="30"/>
          <w:szCs w:val="30"/>
        </w:rPr>
        <w:t xml:space="preserve">предоставляются в </w:t>
      </w:r>
      <w:r w:rsidR="00377A9E" w:rsidRPr="00544AC8">
        <w:rPr>
          <w:sz w:val="30"/>
          <w:szCs w:val="30"/>
        </w:rPr>
        <w:t>электронном варианте на почту ГУО «</w:t>
      </w:r>
      <w:r w:rsidR="00C43BC1">
        <w:rPr>
          <w:sz w:val="30"/>
          <w:szCs w:val="30"/>
        </w:rPr>
        <w:t xml:space="preserve">Центр творчества детей и молодежи </w:t>
      </w:r>
      <w:r w:rsidR="00377A9E" w:rsidRPr="00544AC8">
        <w:rPr>
          <w:sz w:val="30"/>
          <w:szCs w:val="30"/>
        </w:rPr>
        <w:t>г.</w:t>
      </w:r>
      <w:r w:rsidR="00C43BC1">
        <w:rPr>
          <w:sz w:val="30"/>
          <w:szCs w:val="30"/>
        </w:rPr>
        <w:t> </w:t>
      </w:r>
      <w:r w:rsidR="00377A9E" w:rsidRPr="00544AC8">
        <w:rPr>
          <w:sz w:val="30"/>
          <w:szCs w:val="30"/>
        </w:rPr>
        <w:t>Светлогорска</w:t>
      </w:r>
      <w:r w:rsidR="00C43BC1">
        <w:rPr>
          <w:sz w:val="30"/>
          <w:szCs w:val="30"/>
        </w:rPr>
        <w:t xml:space="preserve"> «Юный </w:t>
      </w:r>
      <w:proofErr w:type="spellStart"/>
      <w:r w:rsidR="00C43BC1">
        <w:rPr>
          <w:sz w:val="30"/>
          <w:szCs w:val="30"/>
        </w:rPr>
        <w:t>ЭкоТехник</w:t>
      </w:r>
      <w:proofErr w:type="spellEnd"/>
      <w:r w:rsidR="00377A9E" w:rsidRPr="00544AC8">
        <w:rPr>
          <w:sz w:val="30"/>
          <w:szCs w:val="30"/>
        </w:rPr>
        <w:t xml:space="preserve">» </w:t>
      </w:r>
      <w:r w:rsidR="00C43BC1" w:rsidRPr="00C43BC1">
        <w:rPr>
          <w:rStyle w:val="a5"/>
          <w:sz w:val="30"/>
          <w:szCs w:val="30"/>
        </w:rPr>
        <w:t>tehcentr.by@scttdim.by</w:t>
      </w:r>
    </w:p>
    <w:p w:rsidR="00E80323" w:rsidRPr="00544AC8" w:rsidRDefault="00E80323" w:rsidP="00544AC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544AC8">
        <w:rPr>
          <w:color w:val="000000" w:themeColor="text1"/>
          <w:sz w:val="30"/>
          <w:szCs w:val="30"/>
        </w:rPr>
        <w:t>Участие в конкурсе означает согласие автора на право публикации его работ организатором в средствах массовой информации,</w:t>
      </w:r>
      <w:r w:rsidR="00B90D4F" w:rsidRPr="00544AC8">
        <w:rPr>
          <w:color w:val="000000" w:themeColor="text1"/>
          <w:sz w:val="30"/>
          <w:szCs w:val="30"/>
        </w:rPr>
        <w:t xml:space="preserve"> на страницах </w:t>
      </w:r>
      <w:r w:rsidR="00D17EB5">
        <w:rPr>
          <w:color w:val="000000" w:themeColor="text1"/>
          <w:sz w:val="30"/>
          <w:szCs w:val="30"/>
        </w:rPr>
        <w:t xml:space="preserve">ГУО «Центр творчества детей и молодежи г. Светлогорска «Юный </w:t>
      </w:r>
      <w:proofErr w:type="spellStart"/>
      <w:r w:rsidR="00D17EB5">
        <w:rPr>
          <w:color w:val="000000" w:themeColor="text1"/>
          <w:sz w:val="30"/>
          <w:szCs w:val="30"/>
        </w:rPr>
        <w:t>ЭкоТехник</w:t>
      </w:r>
      <w:proofErr w:type="spellEnd"/>
      <w:r w:rsidR="00D17EB5">
        <w:rPr>
          <w:color w:val="000000" w:themeColor="text1"/>
          <w:sz w:val="30"/>
          <w:szCs w:val="30"/>
        </w:rPr>
        <w:t>»</w:t>
      </w:r>
      <w:r w:rsidR="00591122">
        <w:rPr>
          <w:color w:val="000000" w:themeColor="text1"/>
          <w:sz w:val="30"/>
          <w:szCs w:val="30"/>
        </w:rPr>
        <w:t xml:space="preserve"> в </w:t>
      </w:r>
      <w:r w:rsidR="00B90D4F" w:rsidRPr="00544AC8">
        <w:rPr>
          <w:color w:val="000000" w:themeColor="text1"/>
          <w:sz w:val="30"/>
          <w:szCs w:val="30"/>
        </w:rPr>
        <w:t>соци</w:t>
      </w:r>
      <w:r w:rsidR="00591122">
        <w:rPr>
          <w:color w:val="000000" w:themeColor="text1"/>
          <w:sz w:val="30"/>
          <w:szCs w:val="30"/>
        </w:rPr>
        <w:t>а</w:t>
      </w:r>
      <w:r w:rsidR="00B90D4F" w:rsidRPr="00544AC8">
        <w:rPr>
          <w:color w:val="000000" w:themeColor="text1"/>
          <w:sz w:val="30"/>
          <w:szCs w:val="30"/>
        </w:rPr>
        <w:t>л</w:t>
      </w:r>
      <w:r w:rsidR="00591122">
        <w:rPr>
          <w:color w:val="000000" w:themeColor="text1"/>
          <w:sz w:val="30"/>
          <w:szCs w:val="30"/>
        </w:rPr>
        <w:t>ь</w:t>
      </w:r>
      <w:r w:rsidR="00B90D4F" w:rsidRPr="00544AC8">
        <w:rPr>
          <w:color w:val="000000" w:themeColor="text1"/>
          <w:sz w:val="30"/>
          <w:szCs w:val="30"/>
        </w:rPr>
        <w:t>н</w:t>
      </w:r>
      <w:r w:rsidR="00591122">
        <w:rPr>
          <w:color w:val="000000" w:themeColor="text1"/>
          <w:sz w:val="30"/>
          <w:szCs w:val="30"/>
        </w:rPr>
        <w:t>ы</w:t>
      </w:r>
      <w:r w:rsidR="00B90D4F" w:rsidRPr="00544AC8">
        <w:rPr>
          <w:color w:val="000000" w:themeColor="text1"/>
          <w:sz w:val="30"/>
          <w:szCs w:val="30"/>
        </w:rPr>
        <w:t>х сет</w:t>
      </w:r>
      <w:r w:rsidR="00591122">
        <w:rPr>
          <w:color w:val="000000" w:themeColor="text1"/>
          <w:sz w:val="30"/>
          <w:szCs w:val="30"/>
        </w:rPr>
        <w:t>ях</w:t>
      </w:r>
      <w:r w:rsidR="00E81F15">
        <w:rPr>
          <w:color w:val="000000" w:themeColor="text1"/>
          <w:sz w:val="30"/>
          <w:szCs w:val="30"/>
        </w:rPr>
        <w:t>, сайте учреждения.</w:t>
      </w:r>
    </w:p>
    <w:p w:rsidR="00591122" w:rsidRPr="00192F30" w:rsidRDefault="00591122" w:rsidP="00591122">
      <w:pPr>
        <w:pStyle w:val="a3"/>
        <w:spacing w:before="0" w:beforeAutospacing="0" w:after="0" w:afterAutospacing="0"/>
        <w:rPr>
          <w:b/>
          <w:sz w:val="30"/>
          <w:szCs w:val="30"/>
        </w:rPr>
      </w:pPr>
    </w:p>
    <w:p w:rsidR="00591122" w:rsidRDefault="00591122" w:rsidP="00591122">
      <w:pPr>
        <w:pStyle w:val="a3"/>
        <w:spacing w:before="0" w:beforeAutospacing="0" w:after="0" w:afterAutospacing="0"/>
        <w:rPr>
          <w:b/>
          <w:sz w:val="30"/>
          <w:szCs w:val="30"/>
        </w:rPr>
      </w:pPr>
      <w:r w:rsidRPr="00591122">
        <w:rPr>
          <w:b/>
          <w:sz w:val="30"/>
          <w:szCs w:val="30"/>
          <w:lang w:val="en-US"/>
        </w:rPr>
        <w:t>VI</w:t>
      </w:r>
      <w:r w:rsidRPr="00591122">
        <w:rPr>
          <w:b/>
          <w:sz w:val="30"/>
          <w:szCs w:val="30"/>
        </w:rPr>
        <w:t xml:space="preserve">. </w:t>
      </w:r>
      <w:r w:rsidR="009652DA">
        <w:rPr>
          <w:b/>
          <w:sz w:val="30"/>
          <w:szCs w:val="30"/>
        </w:rPr>
        <w:t xml:space="preserve">ОПРЕДЕЛЕНИЕ </w:t>
      </w:r>
      <w:r w:rsidR="00E80323" w:rsidRPr="00591122">
        <w:rPr>
          <w:b/>
          <w:sz w:val="30"/>
          <w:szCs w:val="30"/>
        </w:rPr>
        <w:t>ПОБЕДИТЕЛЕЙ</w:t>
      </w:r>
    </w:p>
    <w:p w:rsidR="0001534D" w:rsidRPr="00591122" w:rsidRDefault="0001534D" w:rsidP="00591122">
      <w:pPr>
        <w:pStyle w:val="a3"/>
        <w:spacing w:before="0" w:beforeAutospacing="0" w:after="0" w:afterAutospacing="0"/>
        <w:ind w:firstLine="708"/>
        <w:rPr>
          <w:b/>
          <w:sz w:val="30"/>
          <w:szCs w:val="30"/>
        </w:rPr>
      </w:pPr>
      <w:r w:rsidRPr="00591122">
        <w:rPr>
          <w:sz w:val="30"/>
          <w:szCs w:val="30"/>
        </w:rPr>
        <w:t>Работы оцениваются по следующим критериям:</w:t>
      </w:r>
    </w:p>
    <w:p w:rsidR="0001534D" w:rsidRPr="00591122" w:rsidRDefault="0001534D" w:rsidP="00591122">
      <w:pPr>
        <w:pStyle w:val="newncpi"/>
        <w:spacing w:before="0" w:beforeAutospacing="0" w:after="0" w:afterAutospacing="0"/>
        <w:ind w:left="709"/>
        <w:rPr>
          <w:sz w:val="30"/>
          <w:szCs w:val="30"/>
        </w:rPr>
      </w:pPr>
      <w:r w:rsidRPr="00591122">
        <w:rPr>
          <w:sz w:val="30"/>
          <w:szCs w:val="30"/>
        </w:rPr>
        <w:t>1.</w:t>
      </w:r>
      <w:r w:rsidR="00591122">
        <w:rPr>
          <w:sz w:val="30"/>
          <w:szCs w:val="30"/>
        </w:rPr>
        <w:t xml:space="preserve"> С</w:t>
      </w:r>
      <w:r w:rsidRPr="00591122">
        <w:rPr>
          <w:sz w:val="30"/>
          <w:szCs w:val="30"/>
        </w:rPr>
        <w:t>об</w:t>
      </w:r>
      <w:r w:rsidR="00B90D4F" w:rsidRPr="00591122">
        <w:rPr>
          <w:sz w:val="30"/>
          <w:szCs w:val="30"/>
        </w:rPr>
        <w:t xml:space="preserve">людение требований к выбранной </w:t>
      </w:r>
      <w:r w:rsidRPr="00591122">
        <w:rPr>
          <w:sz w:val="30"/>
          <w:szCs w:val="30"/>
        </w:rPr>
        <w:t xml:space="preserve">форме </w:t>
      </w:r>
      <w:r w:rsidR="00B90D4F" w:rsidRPr="00591122">
        <w:rPr>
          <w:sz w:val="30"/>
          <w:szCs w:val="30"/>
        </w:rPr>
        <w:t>подачи материала</w:t>
      </w:r>
      <w:r w:rsidR="00591122">
        <w:rPr>
          <w:sz w:val="30"/>
          <w:szCs w:val="30"/>
        </w:rPr>
        <w:t>.</w:t>
      </w:r>
    </w:p>
    <w:p w:rsidR="0001534D" w:rsidRPr="00591122" w:rsidRDefault="0001534D" w:rsidP="00591122">
      <w:pPr>
        <w:pStyle w:val="newncpi"/>
        <w:spacing w:before="0" w:beforeAutospacing="0" w:after="0" w:afterAutospacing="0"/>
        <w:ind w:left="709"/>
        <w:rPr>
          <w:sz w:val="30"/>
          <w:szCs w:val="30"/>
        </w:rPr>
      </w:pPr>
      <w:r w:rsidRPr="00591122">
        <w:rPr>
          <w:sz w:val="30"/>
          <w:szCs w:val="30"/>
        </w:rPr>
        <w:t>2.</w:t>
      </w:r>
      <w:r w:rsidR="00591122">
        <w:rPr>
          <w:sz w:val="30"/>
          <w:szCs w:val="30"/>
        </w:rPr>
        <w:t xml:space="preserve"> О</w:t>
      </w:r>
      <w:r w:rsidRPr="00591122">
        <w:rPr>
          <w:sz w:val="30"/>
          <w:szCs w:val="30"/>
        </w:rPr>
        <w:t>ригиналь</w:t>
      </w:r>
      <w:r w:rsidR="00591122">
        <w:rPr>
          <w:sz w:val="30"/>
          <w:szCs w:val="30"/>
        </w:rPr>
        <w:t>ность идеи и техника исполнения.</w:t>
      </w:r>
    </w:p>
    <w:p w:rsidR="0001534D" w:rsidRPr="00591122" w:rsidRDefault="0001534D" w:rsidP="00591122">
      <w:pPr>
        <w:pStyle w:val="newncpi"/>
        <w:spacing w:before="0" w:beforeAutospacing="0" w:after="0" w:afterAutospacing="0"/>
        <w:ind w:left="709"/>
        <w:rPr>
          <w:sz w:val="30"/>
          <w:szCs w:val="30"/>
        </w:rPr>
      </w:pPr>
      <w:r w:rsidRPr="00591122">
        <w:rPr>
          <w:sz w:val="30"/>
          <w:szCs w:val="30"/>
        </w:rPr>
        <w:t xml:space="preserve">3. </w:t>
      </w:r>
      <w:r w:rsidR="00591122">
        <w:rPr>
          <w:sz w:val="30"/>
          <w:szCs w:val="30"/>
        </w:rPr>
        <w:t>И</w:t>
      </w:r>
      <w:r w:rsidRPr="00591122">
        <w:rPr>
          <w:sz w:val="30"/>
          <w:szCs w:val="30"/>
        </w:rPr>
        <w:t>нформативность</w:t>
      </w:r>
      <w:r w:rsidR="00591122">
        <w:rPr>
          <w:sz w:val="30"/>
          <w:szCs w:val="30"/>
        </w:rPr>
        <w:t>.</w:t>
      </w:r>
    </w:p>
    <w:p w:rsidR="0001534D" w:rsidRPr="00591122" w:rsidRDefault="0001534D" w:rsidP="00591122">
      <w:pPr>
        <w:pStyle w:val="newncpi"/>
        <w:spacing w:before="0" w:beforeAutospacing="0" w:after="0" w:afterAutospacing="0"/>
        <w:ind w:left="709"/>
        <w:rPr>
          <w:sz w:val="30"/>
          <w:szCs w:val="30"/>
        </w:rPr>
      </w:pPr>
      <w:r w:rsidRPr="00591122">
        <w:rPr>
          <w:sz w:val="30"/>
          <w:szCs w:val="30"/>
        </w:rPr>
        <w:t xml:space="preserve">4. </w:t>
      </w:r>
      <w:r w:rsidR="00591122">
        <w:rPr>
          <w:sz w:val="30"/>
          <w:szCs w:val="30"/>
        </w:rPr>
        <w:t>Э</w:t>
      </w:r>
      <w:r w:rsidRPr="00591122">
        <w:rPr>
          <w:sz w:val="30"/>
          <w:szCs w:val="30"/>
        </w:rPr>
        <w:t xml:space="preserve">стетика </w:t>
      </w:r>
      <w:r w:rsidR="00E81F15">
        <w:rPr>
          <w:sz w:val="30"/>
          <w:szCs w:val="30"/>
        </w:rPr>
        <w:t>ис</w:t>
      </w:r>
      <w:r w:rsidR="00B90D4F" w:rsidRPr="00591122">
        <w:rPr>
          <w:sz w:val="30"/>
          <w:szCs w:val="30"/>
        </w:rPr>
        <w:t>полнения</w:t>
      </w:r>
      <w:r w:rsidR="00591122">
        <w:rPr>
          <w:sz w:val="30"/>
          <w:szCs w:val="30"/>
        </w:rPr>
        <w:t>.</w:t>
      </w:r>
    </w:p>
    <w:p w:rsidR="00B90D4F" w:rsidRPr="00591122" w:rsidRDefault="00B90D4F" w:rsidP="00591122">
      <w:pPr>
        <w:pStyle w:val="newncpi"/>
        <w:spacing w:before="0" w:beforeAutospacing="0" w:after="0" w:afterAutospacing="0"/>
        <w:ind w:left="709"/>
        <w:rPr>
          <w:sz w:val="30"/>
          <w:szCs w:val="30"/>
        </w:rPr>
      </w:pPr>
      <w:r w:rsidRPr="00591122">
        <w:rPr>
          <w:sz w:val="30"/>
          <w:szCs w:val="30"/>
        </w:rPr>
        <w:t>5. Качес</w:t>
      </w:r>
      <w:r w:rsidR="00591122">
        <w:rPr>
          <w:sz w:val="30"/>
          <w:szCs w:val="30"/>
        </w:rPr>
        <w:t>тво представленных ма</w:t>
      </w:r>
      <w:r w:rsidRPr="00591122">
        <w:rPr>
          <w:sz w:val="30"/>
          <w:szCs w:val="30"/>
        </w:rPr>
        <w:t>т</w:t>
      </w:r>
      <w:r w:rsidR="00591122">
        <w:rPr>
          <w:sz w:val="30"/>
          <w:szCs w:val="30"/>
        </w:rPr>
        <w:t>ериалов.</w:t>
      </w:r>
      <w:r w:rsidR="00591122">
        <w:rPr>
          <w:sz w:val="30"/>
          <w:szCs w:val="30"/>
        </w:rPr>
        <w:tab/>
      </w:r>
    </w:p>
    <w:p w:rsidR="00D17EB5" w:rsidRDefault="00E80323" w:rsidP="00591122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91122">
        <w:rPr>
          <w:sz w:val="30"/>
          <w:szCs w:val="30"/>
        </w:rPr>
        <w:t xml:space="preserve">Победителей конкурса </w:t>
      </w:r>
      <w:r w:rsidR="00377A9E" w:rsidRPr="00591122">
        <w:rPr>
          <w:sz w:val="30"/>
          <w:szCs w:val="30"/>
        </w:rPr>
        <w:t>в каждой номинации, с учетом возрастной категории</w:t>
      </w:r>
      <w:r w:rsidR="00B90D4F" w:rsidRPr="00591122">
        <w:rPr>
          <w:sz w:val="30"/>
          <w:szCs w:val="30"/>
        </w:rPr>
        <w:t>,</w:t>
      </w:r>
      <w:r w:rsidR="00377A9E" w:rsidRPr="00591122">
        <w:rPr>
          <w:sz w:val="30"/>
          <w:szCs w:val="30"/>
        </w:rPr>
        <w:t xml:space="preserve"> </w:t>
      </w:r>
      <w:r w:rsidRPr="00591122">
        <w:rPr>
          <w:sz w:val="30"/>
          <w:szCs w:val="30"/>
        </w:rPr>
        <w:t>определяет жюри</w:t>
      </w:r>
      <w:r w:rsidR="00B90D4F" w:rsidRPr="00591122">
        <w:rPr>
          <w:sz w:val="30"/>
          <w:szCs w:val="30"/>
        </w:rPr>
        <w:t>. Состав жюри формируется из числа</w:t>
      </w:r>
      <w:r w:rsidR="00377A9E" w:rsidRPr="00591122">
        <w:rPr>
          <w:sz w:val="30"/>
          <w:szCs w:val="30"/>
        </w:rPr>
        <w:t xml:space="preserve"> </w:t>
      </w:r>
      <w:r w:rsidR="00B90D4F" w:rsidRPr="00591122">
        <w:rPr>
          <w:sz w:val="30"/>
          <w:szCs w:val="30"/>
        </w:rPr>
        <w:t xml:space="preserve">работников учреждения </w:t>
      </w:r>
      <w:r w:rsidR="00377A9E" w:rsidRPr="00591122">
        <w:rPr>
          <w:sz w:val="30"/>
          <w:szCs w:val="30"/>
        </w:rPr>
        <w:t xml:space="preserve">(приложение </w:t>
      </w:r>
      <w:r w:rsidR="00600F9C">
        <w:rPr>
          <w:sz w:val="30"/>
          <w:szCs w:val="30"/>
        </w:rPr>
        <w:t>2</w:t>
      </w:r>
      <w:r w:rsidR="00377A9E" w:rsidRPr="00591122">
        <w:rPr>
          <w:sz w:val="30"/>
          <w:szCs w:val="30"/>
        </w:rPr>
        <w:t>)</w:t>
      </w:r>
      <w:r w:rsidRPr="00591122">
        <w:rPr>
          <w:sz w:val="30"/>
          <w:szCs w:val="30"/>
        </w:rPr>
        <w:t>.</w:t>
      </w:r>
    </w:p>
    <w:p w:rsidR="00D17EB5" w:rsidRDefault="00D17EB5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sz w:val="30"/>
          <w:szCs w:val="30"/>
        </w:rPr>
        <w:br w:type="page"/>
      </w:r>
    </w:p>
    <w:p w:rsidR="00D17EB5" w:rsidRDefault="00D17EB5" w:rsidP="00D17EB5">
      <w:pPr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1.1.</w:t>
      </w:r>
    </w:p>
    <w:p w:rsidR="00D17EB5" w:rsidRPr="005159BE" w:rsidRDefault="00D17EB5" w:rsidP="00D17EB5">
      <w:pPr>
        <w:keepNext/>
        <w:spacing w:after="0" w:line="240" w:lineRule="auto"/>
        <w:ind w:left="5670"/>
        <w:outlineLvl w:val="0"/>
        <w:rPr>
          <w:rFonts w:ascii="Times New Roman" w:hAnsi="Times New Roman" w:cs="Times New Roman"/>
          <w:sz w:val="30"/>
          <w:szCs w:val="30"/>
        </w:rPr>
      </w:pPr>
      <w:r w:rsidRPr="005159BE">
        <w:rPr>
          <w:rFonts w:ascii="Times New Roman" w:hAnsi="Times New Roman" w:cs="Times New Roman"/>
          <w:sz w:val="30"/>
          <w:szCs w:val="30"/>
        </w:rPr>
        <w:t xml:space="preserve">к Положению о конкурсе компьютерных работ </w:t>
      </w:r>
    </w:p>
    <w:p w:rsidR="00D17EB5" w:rsidRPr="005159BE" w:rsidRDefault="00D17EB5" w:rsidP="00D17EB5">
      <w:pPr>
        <w:keepNext/>
        <w:spacing w:after="0" w:line="240" w:lineRule="auto"/>
        <w:ind w:left="5670"/>
        <w:outlineLvl w:val="0"/>
        <w:rPr>
          <w:rFonts w:ascii="Times New Roman" w:hAnsi="Times New Roman" w:cs="Times New Roman"/>
          <w:sz w:val="30"/>
          <w:szCs w:val="30"/>
        </w:rPr>
      </w:pPr>
      <w:r w:rsidRPr="005159BE">
        <w:rPr>
          <w:rFonts w:ascii="Times New Roman" w:hAnsi="Times New Roman" w:cs="Times New Roman"/>
          <w:sz w:val="30"/>
          <w:szCs w:val="30"/>
        </w:rPr>
        <w:t>по профориентации</w:t>
      </w:r>
    </w:p>
    <w:p w:rsidR="00D17EB5" w:rsidRDefault="00D17EB5" w:rsidP="00D17EB5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7EB5" w:rsidRDefault="00D17EB5" w:rsidP="00D17EB5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7EB5" w:rsidRDefault="00D17EB5" w:rsidP="00D17EB5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7EB5" w:rsidRDefault="00D17EB5" w:rsidP="00D17EB5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:rsidR="00D17EB5" w:rsidRDefault="00D17EB5" w:rsidP="00D17EB5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D17EB5" w:rsidRPr="005159BE" w:rsidTr="008A52AE">
        <w:tc>
          <w:tcPr>
            <w:tcW w:w="562" w:type="dxa"/>
            <w:vAlign w:val="center"/>
          </w:tcPr>
          <w:p w:rsidR="00D17EB5" w:rsidRPr="005159BE" w:rsidRDefault="00D17EB5" w:rsidP="008A5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9B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52" w:type="dxa"/>
            <w:vAlign w:val="center"/>
          </w:tcPr>
          <w:p w:rsidR="00D17EB5" w:rsidRPr="005159BE" w:rsidRDefault="00D17EB5" w:rsidP="008A5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9BE">
              <w:rPr>
                <w:rFonts w:ascii="Times New Roman" w:eastAsia="Times New Roman" w:hAnsi="Times New Roman" w:cs="Times New Roman"/>
                <w:lang w:eastAsia="ru-RU"/>
              </w:rPr>
              <w:t>Учреждение образования</w:t>
            </w:r>
          </w:p>
        </w:tc>
        <w:tc>
          <w:tcPr>
            <w:tcW w:w="1557" w:type="dxa"/>
            <w:vAlign w:val="center"/>
          </w:tcPr>
          <w:p w:rsidR="00D17EB5" w:rsidRPr="005159BE" w:rsidRDefault="00D17EB5" w:rsidP="008A5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9BE">
              <w:rPr>
                <w:rFonts w:ascii="Times New Roman" w:eastAsia="Times New Roman" w:hAnsi="Times New Roman" w:cs="Times New Roman"/>
                <w:lang w:eastAsia="ru-RU"/>
              </w:rPr>
              <w:t>ФИО автора (полност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ью), возраст</w:t>
            </w:r>
          </w:p>
        </w:tc>
        <w:tc>
          <w:tcPr>
            <w:tcW w:w="1558" w:type="dxa"/>
            <w:vAlign w:val="center"/>
          </w:tcPr>
          <w:p w:rsidR="00D17EB5" w:rsidRPr="005159BE" w:rsidRDefault="00D17EB5" w:rsidP="008A5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9BE">
              <w:rPr>
                <w:rFonts w:ascii="Times New Roman" w:eastAsia="Times New Roman" w:hAnsi="Times New Roman" w:cs="Times New Roman"/>
                <w:lang w:eastAsia="ru-RU"/>
              </w:rPr>
              <w:t>Номинация конкурса</w:t>
            </w:r>
          </w:p>
        </w:tc>
        <w:tc>
          <w:tcPr>
            <w:tcW w:w="1558" w:type="dxa"/>
            <w:vAlign w:val="center"/>
          </w:tcPr>
          <w:p w:rsidR="00D17EB5" w:rsidRPr="005159BE" w:rsidRDefault="00D17EB5" w:rsidP="008A5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9BE">
              <w:rPr>
                <w:rFonts w:ascii="Times New Roman" w:eastAsia="Times New Roman" w:hAnsi="Times New Roman" w:cs="Times New Roman"/>
                <w:lang w:eastAsia="ru-RU"/>
              </w:rPr>
              <w:t>Название работы</w:t>
            </w:r>
          </w:p>
        </w:tc>
        <w:tc>
          <w:tcPr>
            <w:tcW w:w="1558" w:type="dxa"/>
            <w:vAlign w:val="center"/>
          </w:tcPr>
          <w:p w:rsidR="00D17EB5" w:rsidRPr="005159BE" w:rsidRDefault="00D17EB5" w:rsidP="008A52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9BE">
              <w:rPr>
                <w:rFonts w:ascii="Times New Roman" w:eastAsia="Times New Roman" w:hAnsi="Times New Roman" w:cs="Times New Roman"/>
                <w:lang w:eastAsia="ru-RU"/>
              </w:rPr>
              <w:t>ФИО руководителя работы, контактный телефон</w:t>
            </w:r>
          </w:p>
        </w:tc>
      </w:tr>
      <w:tr w:rsidR="00D17EB5" w:rsidRPr="005159BE" w:rsidTr="008A52AE">
        <w:tc>
          <w:tcPr>
            <w:tcW w:w="562" w:type="dxa"/>
          </w:tcPr>
          <w:p w:rsidR="00D17EB5" w:rsidRPr="005159BE" w:rsidRDefault="00D17EB5" w:rsidP="008A52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:rsidR="00D17EB5" w:rsidRPr="005159BE" w:rsidRDefault="00D17EB5" w:rsidP="008A52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</w:tcPr>
          <w:p w:rsidR="00D17EB5" w:rsidRPr="005159BE" w:rsidRDefault="00D17EB5" w:rsidP="008A52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D17EB5" w:rsidRPr="005159BE" w:rsidRDefault="00D17EB5" w:rsidP="008A52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D17EB5" w:rsidRPr="005159BE" w:rsidRDefault="00D17EB5" w:rsidP="008A52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</w:tcPr>
          <w:p w:rsidR="00D17EB5" w:rsidRPr="005159BE" w:rsidRDefault="00D17EB5" w:rsidP="008A52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7EB5" w:rsidRPr="00591122" w:rsidRDefault="00D17EB5" w:rsidP="00D17EB5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0323" w:rsidRDefault="00E80323" w:rsidP="00591122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D17EB5" w:rsidRDefault="00D17EB5" w:rsidP="00591122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 УО</w:t>
      </w:r>
    </w:p>
    <w:p w:rsidR="00681E76" w:rsidRDefault="00681E76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sz w:val="30"/>
          <w:szCs w:val="30"/>
        </w:rPr>
        <w:br w:type="page"/>
      </w:r>
    </w:p>
    <w:p w:rsidR="00681E76" w:rsidRPr="00F160CC" w:rsidRDefault="00681E76" w:rsidP="00F160CC">
      <w:pPr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0C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72298F" w:rsidRPr="00F160CC" w:rsidRDefault="0072298F" w:rsidP="00F160CC">
      <w:pPr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60C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начальника отдела образования</w:t>
      </w:r>
    </w:p>
    <w:p w:rsidR="00F6457B" w:rsidRPr="00BA5D1F" w:rsidRDefault="00F6457B" w:rsidP="00F6457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 </w:t>
      </w:r>
      <w:r w:rsidR="00BA5D1F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02</w:t>
      </w:r>
      <w:r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.12.202</w:t>
      </w:r>
      <w:r w:rsidR="00BA5D1F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76646C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№ </w:t>
      </w:r>
      <w:r w:rsidR="00BA5D1F"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1046</w:t>
      </w:r>
      <w:r w:rsidRPr="00BA5D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</w:t>
      </w:r>
    </w:p>
    <w:p w:rsidR="0072298F" w:rsidRDefault="0072298F" w:rsidP="00681E76">
      <w:pPr>
        <w:pStyle w:val="newncpi"/>
        <w:spacing w:before="0" w:beforeAutospacing="0" w:after="0" w:afterAutospacing="0"/>
        <w:ind w:firstLine="708"/>
        <w:jc w:val="right"/>
        <w:rPr>
          <w:sz w:val="30"/>
          <w:szCs w:val="30"/>
        </w:rPr>
      </w:pPr>
    </w:p>
    <w:p w:rsidR="0072298F" w:rsidRPr="00591122" w:rsidRDefault="0072298F" w:rsidP="00681E76">
      <w:pPr>
        <w:pStyle w:val="newncpi"/>
        <w:spacing w:before="0" w:beforeAutospacing="0" w:after="0" w:afterAutospacing="0"/>
        <w:ind w:firstLine="708"/>
        <w:jc w:val="right"/>
        <w:rPr>
          <w:sz w:val="30"/>
          <w:szCs w:val="30"/>
        </w:rPr>
      </w:pPr>
    </w:p>
    <w:p w:rsidR="00AC0894" w:rsidRPr="00F6480F" w:rsidRDefault="00AC0894" w:rsidP="00AC0894">
      <w:pPr>
        <w:pStyle w:val="a7"/>
        <w:shd w:val="clear" w:color="auto" w:fill="auto"/>
        <w:spacing w:line="300" w:lineRule="exact"/>
      </w:pPr>
      <w:r w:rsidRPr="00F6480F">
        <w:t xml:space="preserve">СОСТАВ ЖЮРИ </w:t>
      </w:r>
    </w:p>
    <w:p w:rsidR="00AC0894" w:rsidRPr="00F6480F" w:rsidRDefault="00AC0894" w:rsidP="00AC0894">
      <w:pPr>
        <w:pStyle w:val="a7"/>
        <w:shd w:val="clear" w:color="auto" w:fill="auto"/>
        <w:spacing w:line="300" w:lineRule="exact"/>
      </w:pPr>
    </w:p>
    <w:p w:rsidR="00AC0894" w:rsidRDefault="005D2389" w:rsidP="009652DA">
      <w:pPr>
        <w:pStyle w:val="a7"/>
        <w:shd w:val="clear" w:color="auto" w:fill="auto"/>
        <w:spacing w:line="240" w:lineRule="auto"/>
        <w:jc w:val="both"/>
      </w:pPr>
      <w:proofErr w:type="spellStart"/>
      <w:r>
        <w:t>Топчевская</w:t>
      </w:r>
      <w:proofErr w:type="spellEnd"/>
      <w:r>
        <w:t xml:space="preserve"> Н.Н</w:t>
      </w:r>
      <w:r w:rsidR="00AC0894" w:rsidRPr="00F6480F">
        <w:t>. – заместитель начальника отдела образования Светлогорского райисполкома;</w:t>
      </w:r>
    </w:p>
    <w:p w:rsidR="009652DA" w:rsidRPr="00F6480F" w:rsidRDefault="009652DA" w:rsidP="009652DA">
      <w:pPr>
        <w:pStyle w:val="a7"/>
        <w:shd w:val="clear" w:color="auto" w:fill="auto"/>
        <w:spacing w:line="240" w:lineRule="auto"/>
        <w:jc w:val="both"/>
      </w:pPr>
    </w:p>
    <w:p w:rsidR="00AC0894" w:rsidRDefault="00D17EB5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Берёза Е.В.</w:t>
      </w:r>
      <w:r w:rsidR="00AC0894" w:rsidRPr="00F6480F">
        <w:rPr>
          <w:rFonts w:ascii="Times New Roman" w:hAnsi="Times New Roman" w:cs="Times New Roman"/>
          <w:sz w:val="30"/>
          <w:szCs w:val="30"/>
        </w:rPr>
        <w:t xml:space="preserve"> – директор ГУО «</w:t>
      </w:r>
      <w:r>
        <w:rPr>
          <w:rFonts w:ascii="Times New Roman" w:hAnsi="Times New Roman" w:cs="Times New Roman"/>
          <w:sz w:val="30"/>
          <w:szCs w:val="30"/>
        </w:rPr>
        <w:t>Центр творчества детей и молодежи</w:t>
      </w:r>
      <w:r w:rsidR="00AC0894" w:rsidRPr="00F6480F">
        <w:rPr>
          <w:rFonts w:ascii="Times New Roman" w:hAnsi="Times New Roman" w:cs="Times New Roman"/>
          <w:sz w:val="30"/>
          <w:szCs w:val="30"/>
        </w:rPr>
        <w:t xml:space="preserve"> г. Светлогорска</w:t>
      </w:r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AC0894" w:rsidRPr="00F6480F">
        <w:rPr>
          <w:rFonts w:ascii="Times New Roman" w:hAnsi="Times New Roman" w:cs="Times New Roman"/>
          <w:sz w:val="30"/>
          <w:szCs w:val="30"/>
        </w:rPr>
        <w:t>»;</w:t>
      </w:r>
    </w:p>
    <w:p w:rsidR="009652DA" w:rsidRPr="00F6480F" w:rsidRDefault="009652DA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7EB5" w:rsidRDefault="00D17EB5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Бородина И.А. </w:t>
      </w:r>
      <w:r w:rsidRPr="00F6480F">
        <w:rPr>
          <w:rFonts w:ascii="Times New Roman" w:hAnsi="Times New Roman" w:cs="Times New Roman"/>
          <w:sz w:val="30"/>
          <w:szCs w:val="30"/>
        </w:rPr>
        <w:t>– заместитель директора по учебно-воспитательной работе ГУО «</w:t>
      </w:r>
      <w:r>
        <w:rPr>
          <w:rFonts w:ascii="Times New Roman" w:hAnsi="Times New Roman" w:cs="Times New Roman"/>
          <w:sz w:val="30"/>
          <w:szCs w:val="30"/>
        </w:rPr>
        <w:t>Центр творчества детей и молодежи</w:t>
      </w:r>
      <w:r w:rsidRPr="00F6480F">
        <w:rPr>
          <w:rFonts w:ascii="Times New Roman" w:hAnsi="Times New Roman" w:cs="Times New Roman"/>
          <w:sz w:val="30"/>
          <w:szCs w:val="30"/>
        </w:rPr>
        <w:t xml:space="preserve"> г. Светлогорска</w:t>
      </w:r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F6480F">
        <w:rPr>
          <w:rFonts w:ascii="Times New Roman" w:hAnsi="Times New Roman" w:cs="Times New Roman"/>
          <w:sz w:val="30"/>
          <w:szCs w:val="30"/>
        </w:rPr>
        <w:t>»;</w:t>
      </w:r>
    </w:p>
    <w:p w:rsidR="009652DA" w:rsidRDefault="009652DA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0894" w:rsidRDefault="00AC0894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480F">
        <w:rPr>
          <w:rFonts w:ascii="Times New Roman" w:hAnsi="Times New Roman" w:cs="Times New Roman"/>
          <w:sz w:val="30"/>
          <w:szCs w:val="30"/>
        </w:rPr>
        <w:t>Бурко</w:t>
      </w:r>
      <w:proofErr w:type="spellEnd"/>
      <w:r w:rsidRPr="00F6480F">
        <w:rPr>
          <w:rFonts w:ascii="Times New Roman" w:hAnsi="Times New Roman" w:cs="Times New Roman"/>
          <w:sz w:val="30"/>
          <w:szCs w:val="30"/>
        </w:rPr>
        <w:t xml:space="preserve"> В.И.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F6480F">
        <w:rPr>
          <w:rFonts w:ascii="Times New Roman" w:hAnsi="Times New Roman" w:cs="Times New Roman"/>
          <w:sz w:val="30"/>
          <w:szCs w:val="30"/>
        </w:rPr>
        <w:t>заведующий отделом</w:t>
      </w:r>
      <w:r w:rsidR="00D17EB5" w:rsidRPr="00D17EB5">
        <w:rPr>
          <w:rFonts w:ascii="Times New Roman" w:hAnsi="Times New Roman" w:cs="Times New Roman"/>
          <w:sz w:val="30"/>
          <w:szCs w:val="30"/>
        </w:rPr>
        <w:t xml:space="preserve"> </w:t>
      </w:r>
      <w:r w:rsidR="00D17EB5" w:rsidRPr="00F6480F">
        <w:rPr>
          <w:rFonts w:ascii="Times New Roman" w:hAnsi="Times New Roman" w:cs="Times New Roman"/>
          <w:sz w:val="30"/>
          <w:szCs w:val="30"/>
        </w:rPr>
        <w:t>ГУО «</w:t>
      </w:r>
      <w:r w:rsidR="00D17EB5">
        <w:rPr>
          <w:rFonts w:ascii="Times New Roman" w:hAnsi="Times New Roman" w:cs="Times New Roman"/>
          <w:sz w:val="30"/>
          <w:szCs w:val="30"/>
        </w:rPr>
        <w:t>Центр творчества детей и молодежи</w:t>
      </w:r>
      <w:r w:rsidR="00D17EB5" w:rsidRPr="00F6480F">
        <w:rPr>
          <w:rFonts w:ascii="Times New Roman" w:hAnsi="Times New Roman" w:cs="Times New Roman"/>
          <w:sz w:val="30"/>
          <w:szCs w:val="30"/>
        </w:rPr>
        <w:t xml:space="preserve"> г. Светлогорска</w:t>
      </w:r>
      <w:r w:rsidR="00D17EB5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D17EB5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D17EB5" w:rsidRPr="00F6480F">
        <w:rPr>
          <w:rFonts w:ascii="Times New Roman" w:hAnsi="Times New Roman" w:cs="Times New Roman"/>
          <w:sz w:val="30"/>
          <w:szCs w:val="30"/>
        </w:rPr>
        <w:t>»;</w:t>
      </w:r>
    </w:p>
    <w:p w:rsidR="009652DA" w:rsidRPr="00F6480F" w:rsidRDefault="009652DA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C0894" w:rsidRPr="00F6480F" w:rsidRDefault="00AC0894" w:rsidP="009652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480F">
        <w:rPr>
          <w:rFonts w:ascii="Times New Roman" w:hAnsi="Times New Roman" w:cs="Times New Roman"/>
          <w:sz w:val="30"/>
          <w:szCs w:val="30"/>
        </w:rPr>
        <w:t>Береснева</w:t>
      </w:r>
      <w:proofErr w:type="spellEnd"/>
      <w:r w:rsidRPr="00F6480F">
        <w:rPr>
          <w:rFonts w:ascii="Times New Roman" w:hAnsi="Times New Roman" w:cs="Times New Roman"/>
          <w:sz w:val="30"/>
          <w:szCs w:val="30"/>
        </w:rPr>
        <w:t xml:space="preserve"> О.В.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F6480F">
        <w:rPr>
          <w:rFonts w:ascii="Times New Roman" w:hAnsi="Times New Roman" w:cs="Times New Roman"/>
          <w:sz w:val="30"/>
          <w:szCs w:val="30"/>
        </w:rPr>
        <w:t xml:space="preserve">методист ГУО </w:t>
      </w:r>
      <w:r w:rsidR="00D17EB5" w:rsidRPr="00F6480F">
        <w:rPr>
          <w:rFonts w:ascii="Times New Roman" w:hAnsi="Times New Roman" w:cs="Times New Roman"/>
          <w:sz w:val="30"/>
          <w:szCs w:val="30"/>
        </w:rPr>
        <w:t>«</w:t>
      </w:r>
      <w:r w:rsidR="00D17EB5">
        <w:rPr>
          <w:rFonts w:ascii="Times New Roman" w:hAnsi="Times New Roman" w:cs="Times New Roman"/>
          <w:sz w:val="30"/>
          <w:szCs w:val="30"/>
        </w:rPr>
        <w:t>Центр творчества детей и молодежи</w:t>
      </w:r>
      <w:r w:rsidR="00D17EB5" w:rsidRPr="00F6480F">
        <w:rPr>
          <w:rFonts w:ascii="Times New Roman" w:hAnsi="Times New Roman" w:cs="Times New Roman"/>
          <w:sz w:val="30"/>
          <w:szCs w:val="30"/>
        </w:rPr>
        <w:t xml:space="preserve"> г. Светлогорска</w:t>
      </w:r>
      <w:r w:rsidR="00D17EB5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D17EB5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D17EB5" w:rsidRPr="00F6480F">
        <w:rPr>
          <w:rFonts w:ascii="Times New Roman" w:hAnsi="Times New Roman" w:cs="Times New Roman"/>
          <w:sz w:val="30"/>
          <w:szCs w:val="30"/>
        </w:rPr>
        <w:t>»</w:t>
      </w:r>
      <w:r w:rsidR="00B60CF1">
        <w:rPr>
          <w:rFonts w:ascii="Times New Roman" w:hAnsi="Times New Roman" w:cs="Times New Roman"/>
          <w:sz w:val="30"/>
          <w:szCs w:val="30"/>
        </w:rPr>
        <w:t>.</w:t>
      </w:r>
    </w:p>
    <w:p w:rsidR="00AC0894" w:rsidRDefault="00AC089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C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D1450"/>
    <w:multiLevelType w:val="hybridMultilevel"/>
    <w:tmpl w:val="8A821FA0"/>
    <w:lvl w:ilvl="0" w:tplc="B68461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23"/>
    <w:rsid w:val="0001534D"/>
    <w:rsid w:val="000C7FF5"/>
    <w:rsid w:val="00171FB8"/>
    <w:rsid w:val="00177832"/>
    <w:rsid w:val="00192F30"/>
    <w:rsid w:val="00223C72"/>
    <w:rsid w:val="00344881"/>
    <w:rsid w:val="00377A9E"/>
    <w:rsid w:val="004177CD"/>
    <w:rsid w:val="004804AE"/>
    <w:rsid w:val="004C3E74"/>
    <w:rsid w:val="004F7D7D"/>
    <w:rsid w:val="005159BE"/>
    <w:rsid w:val="00544AC8"/>
    <w:rsid w:val="00576D78"/>
    <w:rsid w:val="00580871"/>
    <w:rsid w:val="00591122"/>
    <w:rsid w:val="005C0D37"/>
    <w:rsid w:val="005D2389"/>
    <w:rsid w:val="005F7D97"/>
    <w:rsid w:val="00600F9C"/>
    <w:rsid w:val="006554D1"/>
    <w:rsid w:val="00681E76"/>
    <w:rsid w:val="006D0624"/>
    <w:rsid w:val="00715C49"/>
    <w:rsid w:val="0072298F"/>
    <w:rsid w:val="0074235C"/>
    <w:rsid w:val="0076646C"/>
    <w:rsid w:val="008200D6"/>
    <w:rsid w:val="008D00BB"/>
    <w:rsid w:val="00900BBA"/>
    <w:rsid w:val="00937665"/>
    <w:rsid w:val="009652DA"/>
    <w:rsid w:val="009A57AA"/>
    <w:rsid w:val="00A30728"/>
    <w:rsid w:val="00A85980"/>
    <w:rsid w:val="00AC0894"/>
    <w:rsid w:val="00AC4282"/>
    <w:rsid w:val="00B32D8C"/>
    <w:rsid w:val="00B506A7"/>
    <w:rsid w:val="00B60CF1"/>
    <w:rsid w:val="00B87423"/>
    <w:rsid w:val="00B90D4F"/>
    <w:rsid w:val="00BA5D1F"/>
    <w:rsid w:val="00BE24B8"/>
    <w:rsid w:val="00C07404"/>
    <w:rsid w:val="00C43BC1"/>
    <w:rsid w:val="00CC4462"/>
    <w:rsid w:val="00D1673A"/>
    <w:rsid w:val="00D17EB5"/>
    <w:rsid w:val="00E015A8"/>
    <w:rsid w:val="00E51453"/>
    <w:rsid w:val="00E80323"/>
    <w:rsid w:val="00E81F15"/>
    <w:rsid w:val="00E95C79"/>
    <w:rsid w:val="00F160CC"/>
    <w:rsid w:val="00F24A82"/>
    <w:rsid w:val="00F6457B"/>
    <w:rsid w:val="00F74A94"/>
    <w:rsid w:val="00FB39F6"/>
    <w:rsid w:val="00F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8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8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323"/>
    <w:rPr>
      <w:b/>
      <w:bCs/>
    </w:rPr>
  </w:style>
  <w:style w:type="character" w:styleId="a5">
    <w:name w:val="Hyperlink"/>
    <w:basedOn w:val="a0"/>
    <w:uiPriority w:val="99"/>
    <w:unhideWhenUsed/>
    <w:rsid w:val="00377A9E"/>
    <w:rPr>
      <w:color w:val="0563C1" w:themeColor="hyperlink"/>
      <w:u w:val="single"/>
    </w:rPr>
  </w:style>
  <w:style w:type="character" w:customStyle="1" w:styleId="header-title">
    <w:name w:val="header-title"/>
    <w:basedOn w:val="a0"/>
    <w:rsid w:val="00544AC8"/>
  </w:style>
  <w:style w:type="character" w:customStyle="1" w:styleId="a6">
    <w:name w:val="Подпись к таблице_"/>
    <w:basedOn w:val="a0"/>
    <w:link w:val="a7"/>
    <w:rsid w:val="00AC08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AC0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AC08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0894"/>
    <w:pPr>
      <w:widowControl w:val="0"/>
      <w:shd w:val="clear" w:color="auto" w:fill="FFFFFF"/>
      <w:spacing w:after="780" w:line="288" w:lineRule="exact"/>
      <w:ind w:hanging="720"/>
    </w:pPr>
    <w:rPr>
      <w:rFonts w:ascii="Times New Roman" w:eastAsia="Times New Roman" w:hAnsi="Times New Roman" w:cs="Times New Roman"/>
      <w:sz w:val="30"/>
      <w:szCs w:val="30"/>
    </w:rPr>
  </w:style>
  <w:style w:type="table" w:styleId="a8">
    <w:name w:val="Table Grid"/>
    <w:basedOn w:val="a1"/>
    <w:uiPriority w:val="39"/>
    <w:rsid w:val="0051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2298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72298F"/>
    <w:pPr>
      <w:widowControl w:val="0"/>
      <w:shd w:val="clear" w:color="auto" w:fill="FFFFFF"/>
      <w:spacing w:before="1140" w:after="0" w:line="283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CC446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D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E8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8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323"/>
    <w:rPr>
      <w:b/>
      <w:bCs/>
    </w:rPr>
  </w:style>
  <w:style w:type="character" w:styleId="a5">
    <w:name w:val="Hyperlink"/>
    <w:basedOn w:val="a0"/>
    <w:uiPriority w:val="99"/>
    <w:unhideWhenUsed/>
    <w:rsid w:val="00377A9E"/>
    <w:rPr>
      <w:color w:val="0563C1" w:themeColor="hyperlink"/>
      <w:u w:val="single"/>
    </w:rPr>
  </w:style>
  <w:style w:type="character" w:customStyle="1" w:styleId="header-title">
    <w:name w:val="header-title"/>
    <w:basedOn w:val="a0"/>
    <w:rsid w:val="00544AC8"/>
  </w:style>
  <w:style w:type="character" w:customStyle="1" w:styleId="a6">
    <w:name w:val="Подпись к таблице_"/>
    <w:basedOn w:val="a0"/>
    <w:link w:val="a7"/>
    <w:rsid w:val="00AC08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AC0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AC089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0894"/>
    <w:pPr>
      <w:widowControl w:val="0"/>
      <w:shd w:val="clear" w:color="auto" w:fill="FFFFFF"/>
      <w:spacing w:after="780" w:line="288" w:lineRule="exact"/>
      <w:ind w:hanging="720"/>
    </w:pPr>
    <w:rPr>
      <w:rFonts w:ascii="Times New Roman" w:eastAsia="Times New Roman" w:hAnsi="Times New Roman" w:cs="Times New Roman"/>
      <w:sz w:val="30"/>
      <w:szCs w:val="30"/>
    </w:rPr>
  </w:style>
  <w:style w:type="table" w:styleId="a8">
    <w:name w:val="Table Grid"/>
    <w:basedOn w:val="a1"/>
    <w:uiPriority w:val="39"/>
    <w:rsid w:val="0051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2298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72298F"/>
    <w:pPr>
      <w:widowControl w:val="0"/>
      <w:shd w:val="clear" w:color="auto" w:fill="FFFFFF"/>
      <w:spacing w:before="1140" w:after="0" w:line="283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9">
    <w:name w:val="List Paragraph"/>
    <w:basedOn w:val="a"/>
    <w:uiPriority w:val="34"/>
    <w:qFormat/>
    <w:rsid w:val="00CC446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D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Бородина</cp:lastModifiedBy>
  <cp:revision>47</cp:revision>
  <cp:lastPrinted>2025-12-08T10:25:00Z</cp:lastPrinted>
  <dcterms:created xsi:type="dcterms:W3CDTF">2022-12-06T11:34:00Z</dcterms:created>
  <dcterms:modified xsi:type="dcterms:W3CDTF">2025-12-08T10:26:00Z</dcterms:modified>
</cp:coreProperties>
</file>