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32" w:rsidRPr="00084732" w:rsidRDefault="00084732" w:rsidP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>Отдел образования</w:t>
      </w:r>
    </w:p>
    <w:p w:rsidR="00084732" w:rsidRPr="00084732" w:rsidRDefault="00084732" w:rsidP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>Светлогорского райисполкома</w:t>
      </w:r>
    </w:p>
    <w:p w:rsidR="00084732" w:rsidRPr="00084732" w:rsidRDefault="00084732" w:rsidP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 xml:space="preserve"> </w:t>
      </w:r>
    </w:p>
    <w:p w:rsidR="00084732" w:rsidRPr="00084732" w:rsidRDefault="00084732" w:rsidP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>ПРИКАЗ</w:t>
      </w:r>
    </w:p>
    <w:p w:rsidR="00084732" w:rsidRPr="00084732" w:rsidRDefault="00084732" w:rsidP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 xml:space="preserve"> </w:t>
      </w:r>
    </w:p>
    <w:p w:rsidR="00084732" w:rsidRPr="00084732" w:rsidRDefault="00084732" w:rsidP="00084732">
      <w:pPr>
        <w:jc w:val="both"/>
        <w:rPr>
          <w:sz w:val="30"/>
          <w:szCs w:val="30"/>
        </w:rPr>
      </w:pPr>
      <w:r>
        <w:rPr>
          <w:sz w:val="30"/>
          <w:szCs w:val="30"/>
        </w:rPr>
        <w:t>24.09.2025         № 804</w:t>
      </w:r>
    </w:p>
    <w:p w:rsidR="00084732" w:rsidRPr="00084732" w:rsidRDefault="00084732" w:rsidP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>г. Светлогорск</w:t>
      </w:r>
    </w:p>
    <w:p w:rsidR="00370E0C" w:rsidRDefault="00084732">
      <w:pPr>
        <w:jc w:val="both"/>
        <w:rPr>
          <w:sz w:val="30"/>
          <w:szCs w:val="30"/>
        </w:rPr>
      </w:pPr>
      <w:r w:rsidRPr="00084732">
        <w:rPr>
          <w:sz w:val="30"/>
          <w:szCs w:val="30"/>
        </w:rPr>
        <w:t xml:space="preserve">        </w:t>
      </w:r>
      <w:r w:rsidR="00350191">
        <w:rPr>
          <w:sz w:val="30"/>
          <w:szCs w:val="30"/>
        </w:rPr>
        <w:t xml:space="preserve">        </w:t>
      </w:r>
    </w:p>
    <w:p w:rsidR="00370E0C" w:rsidRDefault="00350191">
      <w:pPr>
        <w:rPr>
          <w:sz w:val="30"/>
          <w:szCs w:val="30"/>
        </w:rPr>
      </w:pPr>
      <w:r>
        <w:rPr>
          <w:sz w:val="30"/>
          <w:szCs w:val="30"/>
        </w:rPr>
        <w:t xml:space="preserve">Об итогах районного этапа </w:t>
      </w:r>
    </w:p>
    <w:p w:rsidR="005C6054" w:rsidRPr="005C6054" w:rsidRDefault="005C6054" w:rsidP="005C6054">
      <w:pPr>
        <w:rPr>
          <w:sz w:val="30"/>
          <w:szCs w:val="30"/>
        </w:rPr>
      </w:pPr>
      <w:r w:rsidRPr="005C6054">
        <w:rPr>
          <w:sz w:val="30"/>
          <w:szCs w:val="30"/>
        </w:rPr>
        <w:t>республиканского смотра-конкурса</w:t>
      </w:r>
    </w:p>
    <w:p w:rsidR="005C6054" w:rsidRDefault="005C6054" w:rsidP="005C6054">
      <w:pPr>
        <w:rPr>
          <w:sz w:val="30"/>
          <w:szCs w:val="30"/>
        </w:rPr>
      </w:pPr>
      <w:r w:rsidRPr="005C6054">
        <w:rPr>
          <w:sz w:val="30"/>
          <w:szCs w:val="30"/>
        </w:rPr>
        <w:t>«Сады мира и добра»</w:t>
      </w:r>
    </w:p>
    <w:p w:rsidR="00370E0C" w:rsidRDefault="00350191" w:rsidP="005C6054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0E0C" w:rsidRDefault="00843AF3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="005C6054" w:rsidRPr="005C6054">
        <w:rPr>
          <w:sz w:val="30"/>
          <w:szCs w:val="30"/>
        </w:rPr>
        <w:t xml:space="preserve">В соответствии с приказом </w:t>
      </w:r>
      <w:r w:rsidR="00995CAB">
        <w:rPr>
          <w:sz w:val="30"/>
          <w:szCs w:val="30"/>
        </w:rPr>
        <w:t>отдела</w:t>
      </w:r>
      <w:r w:rsidR="005C6054" w:rsidRPr="005C6054">
        <w:rPr>
          <w:sz w:val="30"/>
          <w:szCs w:val="30"/>
        </w:rPr>
        <w:t xml:space="preserve"> образования </w:t>
      </w:r>
      <w:r w:rsidR="00995CAB">
        <w:rPr>
          <w:sz w:val="30"/>
          <w:szCs w:val="30"/>
        </w:rPr>
        <w:t>Светлогорского райисполкома от 28.01.2025 № 74</w:t>
      </w:r>
      <w:r w:rsidR="005C6054" w:rsidRPr="005C6054">
        <w:rPr>
          <w:sz w:val="30"/>
          <w:szCs w:val="30"/>
        </w:rPr>
        <w:t xml:space="preserve"> о проведении </w:t>
      </w:r>
      <w:r w:rsidR="00995CAB">
        <w:rPr>
          <w:sz w:val="30"/>
          <w:szCs w:val="30"/>
        </w:rPr>
        <w:t>районного</w:t>
      </w:r>
      <w:r w:rsidR="005C6054" w:rsidRPr="005C6054">
        <w:rPr>
          <w:sz w:val="30"/>
          <w:szCs w:val="30"/>
        </w:rPr>
        <w:t xml:space="preserve"> этапа смотра-конкурса садовых пришкольных участков «Сады мира и добра», с календарем массовых мероприятий с учащимися учреждений общего среднего образования Гомельской области на 2025'2026 учебный год, с целью вовлечения учащихся в практическую и проектную деятельность в области сельского хозяйства, плодоводства и ландшафтного дизайна</w:t>
      </w:r>
      <w:r w:rsidR="008F7DFA" w:rsidRPr="008F7DFA">
        <w:rPr>
          <w:sz w:val="30"/>
          <w:szCs w:val="30"/>
        </w:rPr>
        <w:t xml:space="preserve"> в</w:t>
      </w:r>
      <w:proofErr w:type="gramEnd"/>
      <w:r w:rsidR="008F7DFA" w:rsidRPr="008F7DFA">
        <w:rPr>
          <w:sz w:val="30"/>
          <w:szCs w:val="30"/>
        </w:rPr>
        <w:t xml:space="preserve"> период с </w:t>
      </w:r>
      <w:r w:rsidR="00722E59">
        <w:rPr>
          <w:sz w:val="30"/>
          <w:szCs w:val="30"/>
        </w:rPr>
        <w:t>2</w:t>
      </w:r>
      <w:r w:rsidR="008F7DFA" w:rsidRPr="008F7DFA">
        <w:rPr>
          <w:sz w:val="30"/>
          <w:szCs w:val="30"/>
        </w:rPr>
        <w:t xml:space="preserve">8 </w:t>
      </w:r>
      <w:r w:rsidR="00722E59">
        <w:rPr>
          <w:sz w:val="30"/>
          <w:szCs w:val="30"/>
        </w:rPr>
        <w:t>января</w:t>
      </w:r>
      <w:r w:rsidR="008F7DFA" w:rsidRPr="008F7DFA">
        <w:rPr>
          <w:sz w:val="30"/>
          <w:szCs w:val="30"/>
        </w:rPr>
        <w:t xml:space="preserve"> по </w:t>
      </w:r>
      <w:r w:rsidR="00722E59">
        <w:rPr>
          <w:sz w:val="30"/>
          <w:szCs w:val="30"/>
        </w:rPr>
        <w:t>12 сентября</w:t>
      </w:r>
      <w:r w:rsidR="008F7DFA" w:rsidRPr="008F7DFA">
        <w:rPr>
          <w:sz w:val="30"/>
          <w:szCs w:val="30"/>
        </w:rPr>
        <w:t xml:space="preserve"> 2025</w:t>
      </w:r>
      <w:r w:rsidR="00350191">
        <w:rPr>
          <w:sz w:val="30"/>
          <w:szCs w:val="30"/>
        </w:rPr>
        <w:t xml:space="preserve"> был проведен районный этап республиканского </w:t>
      </w:r>
      <w:r w:rsidR="00722E59">
        <w:rPr>
          <w:sz w:val="30"/>
          <w:szCs w:val="30"/>
        </w:rPr>
        <w:t>смотра-</w:t>
      </w:r>
      <w:r w:rsidR="00350191">
        <w:rPr>
          <w:sz w:val="30"/>
          <w:szCs w:val="30"/>
        </w:rPr>
        <w:t>конкурса</w:t>
      </w:r>
      <w:r w:rsidR="008F7DFA" w:rsidRPr="008F7DFA">
        <w:t xml:space="preserve"> </w:t>
      </w:r>
      <w:r w:rsidR="00722E59" w:rsidRPr="00722E59">
        <w:rPr>
          <w:sz w:val="30"/>
          <w:szCs w:val="30"/>
        </w:rPr>
        <w:t>«Сады мира и добра»</w:t>
      </w:r>
      <w:r w:rsidR="008F7DFA" w:rsidRPr="008F7DFA">
        <w:rPr>
          <w:sz w:val="30"/>
          <w:szCs w:val="30"/>
        </w:rPr>
        <w:t xml:space="preserve"> (далее – конкурс)</w:t>
      </w:r>
      <w:r w:rsidR="00350191">
        <w:rPr>
          <w:sz w:val="30"/>
          <w:szCs w:val="30"/>
        </w:rPr>
        <w:t xml:space="preserve">.        </w:t>
      </w:r>
    </w:p>
    <w:p w:rsidR="00370E0C" w:rsidRDefault="00843AF3" w:rsidP="00AC40E6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F7DFA">
        <w:rPr>
          <w:sz w:val="30"/>
          <w:szCs w:val="30"/>
        </w:rPr>
        <w:t>В конкурсе приняли</w:t>
      </w:r>
      <w:r w:rsidR="008F7DFA" w:rsidRPr="008F7DFA">
        <w:rPr>
          <w:sz w:val="30"/>
          <w:szCs w:val="30"/>
        </w:rPr>
        <w:t xml:space="preserve"> участие </w:t>
      </w:r>
      <w:r w:rsidR="00722E59">
        <w:rPr>
          <w:sz w:val="30"/>
          <w:szCs w:val="30"/>
        </w:rPr>
        <w:t>учащиеся</w:t>
      </w:r>
      <w:r w:rsidR="008F7DFA" w:rsidRPr="008F7DFA">
        <w:rPr>
          <w:sz w:val="30"/>
          <w:szCs w:val="30"/>
        </w:rPr>
        <w:t xml:space="preserve"> и педагогические работники учреждений </w:t>
      </w:r>
      <w:r w:rsidR="008F7DFA">
        <w:rPr>
          <w:sz w:val="30"/>
          <w:szCs w:val="30"/>
        </w:rPr>
        <w:t>общего среднего</w:t>
      </w:r>
      <w:r w:rsidR="008F7DFA" w:rsidRPr="008F7DFA">
        <w:rPr>
          <w:sz w:val="30"/>
          <w:szCs w:val="30"/>
        </w:rPr>
        <w:t xml:space="preserve">, учреждений дополнительного образования детей и молодежи </w:t>
      </w:r>
      <w:r w:rsidR="00350191">
        <w:rPr>
          <w:sz w:val="30"/>
          <w:szCs w:val="30"/>
        </w:rPr>
        <w:t xml:space="preserve">Светлогорского </w:t>
      </w:r>
      <w:r>
        <w:rPr>
          <w:sz w:val="30"/>
          <w:szCs w:val="30"/>
        </w:rPr>
        <w:t>района: ГУО «</w:t>
      </w:r>
      <w:proofErr w:type="spellStart"/>
      <w:r w:rsidR="00722E59" w:rsidRPr="00722E59">
        <w:rPr>
          <w:sz w:val="30"/>
          <w:szCs w:val="30"/>
        </w:rPr>
        <w:t>Давыдовская</w:t>
      </w:r>
      <w:proofErr w:type="spellEnd"/>
      <w:r w:rsidR="00722E59" w:rsidRPr="00722E59">
        <w:rPr>
          <w:sz w:val="30"/>
          <w:szCs w:val="30"/>
        </w:rPr>
        <w:t xml:space="preserve"> средняя школа</w:t>
      </w:r>
      <w:r w:rsidR="00A37205">
        <w:rPr>
          <w:sz w:val="30"/>
          <w:szCs w:val="30"/>
        </w:rPr>
        <w:t>»</w:t>
      </w:r>
      <w:r w:rsidR="00350191">
        <w:rPr>
          <w:sz w:val="30"/>
          <w:szCs w:val="30"/>
        </w:rPr>
        <w:t>, ГУО «</w:t>
      </w:r>
      <w:r w:rsidR="00722E59" w:rsidRPr="00722E59">
        <w:rPr>
          <w:sz w:val="30"/>
          <w:szCs w:val="30"/>
        </w:rPr>
        <w:t>Средняя школа №10 г.Светлогорска имени С.Л.</w:t>
      </w:r>
      <w:r w:rsidR="00793688">
        <w:rPr>
          <w:sz w:val="30"/>
          <w:szCs w:val="30"/>
        </w:rPr>
        <w:t xml:space="preserve"> </w:t>
      </w:r>
      <w:proofErr w:type="spellStart"/>
      <w:r w:rsidR="00722E59" w:rsidRPr="00722E59">
        <w:rPr>
          <w:sz w:val="30"/>
          <w:szCs w:val="30"/>
        </w:rPr>
        <w:t>Краснопёрова</w:t>
      </w:r>
      <w:proofErr w:type="spellEnd"/>
      <w:r w:rsidR="00A37205">
        <w:rPr>
          <w:sz w:val="30"/>
          <w:szCs w:val="30"/>
        </w:rPr>
        <w:t>»</w:t>
      </w:r>
      <w:r w:rsidR="00350191">
        <w:rPr>
          <w:sz w:val="30"/>
          <w:szCs w:val="30"/>
        </w:rPr>
        <w:t>,</w:t>
      </w:r>
      <w:r w:rsidR="00722E59">
        <w:rPr>
          <w:sz w:val="30"/>
          <w:szCs w:val="30"/>
        </w:rPr>
        <w:t xml:space="preserve"> </w:t>
      </w:r>
      <w:r w:rsidR="00722E59" w:rsidRPr="00722E59">
        <w:rPr>
          <w:sz w:val="30"/>
          <w:szCs w:val="30"/>
        </w:rPr>
        <w:t>ГУО «Центр творчества детей и молодежи г.Светлогорска «Юный</w:t>
      </w:r>
      <w:r w:rsidR="00793688">
        <w:rPr>
          <w:sz w:val="30"/>
          <w:szCs w:val="30"/>
        </w:rPr>
        <w:t xml:space="preserve"> </w:t>
      </w:r>
      <w:proofErr w:type="spellStart"/>
      <w:r w:rsidR="00722E59" w:rsidRPr="00722E59">
        <w:rPr>
          <w:sz w:val="30"/>
          <w:szCs w:val="30"/>
        </w:rPr>
        <w:t>ЭкоТехник</w:t>
      </w:r>
      <w:proofErr w:type="spellEnd"/>
      <w:r w:rsidR="00722E59" w:rsidRPr="00722E59">
        <w:rPr>
          <w:sz w:val="30"/>
          <w:szCs w:val="30"/>
        </w:rPr>
        <w:t>»</w:t>
      </w:r>
      <w:r w:rsidR="009C0192">
        <w:rPr>
          <w:sz w:val="30"/>
          <w:szCs w:val="30"/>
        </w:rPr>
        <w:t>,</w:t>
      </w:r>
      <w:r w:rsidR="009C0192" w:rsidRPr="009C0192">
        <w:t xml:space="preserve"> </w:t>
      </w:r>
      <w:r w:rsidR="009C0192" w:rsidRPr="009C0192">
        <w:rPr>
          <w:sz w:val="30"/>
          <w:szCs w:val="30"/>
        </w:rPr>
        <w:t>ГУО «</w:t>
      </w:r>
      <w:proofErr w:type="spellStart"/>
      <w:r w:rsidR="009C0192" w:rsidRPr="009C0192">
        <w:rPr>
          <w:sz w:val="30"/>
          <w:szCs w:val="30"/>
        </w:rPr>
        <w:t>Якимослободская</w:t>
      </w:r>
      <w:proofErr w:type="spellEnd"/>
      <w:r w:rsidR="009C0192" w:rsidRPr="009C0192">
        <w:rPr>
          <w:sz w:val="30"/>
          <w:szCs w:val="30"/>
        </w:rPr>
        <w:t xml:space="preserve"> средняя школа»</w:t>
      </w:r>
      <w:r w:rsidR="009C0192">
        <w:rPr>
          <w:sz w:val="30"/>
          <w:szCs w:val="30"/>
        </w:rPr>
        <w:t>, ГУО</w:t>
      </w:r>
      <w:r w:rsidR="009C0192" w:rsidRPr="009C0192">
        <w:rPr>
          <w:sz w:val="30"/>
          <w:szCs w:val="30"/>
        </w:rPr>
        <w:t xml:space="preserve"> «Средняя школа №3 г.Светлогорска»</w:t>
      </w:r>
      <w:proofErr w:type="gramStart"/>
      <w:r w:rsidR="009C0192">
        <w:rPr>
          <w:sz w:val="30"/>
          <w:szCs w:val="30"/>
        </w:rPr>
        <w:t xml:space="preserve"> </w:t>
      </w:r>
      <w:r w:rsidR="00350191">
        <w:rPr>
          <w:sz w:val="30"/>
          <w:szCs w:val="30"/>
        </w:rPr>
        <w:t>.</w:t>
      </w:r>
      <w:proofErr w:type="gramEnd"/>
    </w:p>
    <w:p w:rsidR="00370E0C" w:rsidRDefault="00843AF3" w:rsidP="00AC40E6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0191">
        <w:rPr>
          <w:sz w:val="30"/>
          <w:szCs w:val="30"/>
        </w:rPr>
        <w:t>Жюри и оргкомитет районного этапа конкурса провели экспертизу предоставленных  материалов.</w:t>
      </w:r>
    </w:p>
    <w:p w:rsidR="00370E0C" w:rsidRDefault="00843AF3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0191">
        <w:rPr>
          <w:sz w:val="30"/>
          <w:szCs w:val="30"/>
        </w:rPr>
        <w:t>Подведены итоги районного этапа конкурса, определены победители (приложение 1).</w:t>
      </w:r>
    </w:p>
    <w:p w:rsidR="00370E0C" w:rsidRDefault="00843AF3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0191">
        <w:rPr>
          <w:sz w:val="30"/>
          <w:szCs w:val="30"/>
        </w:rPr>
        <w:t xml:space="preserve">На основании </w:t>
      </w:r>
      <w:proofErr w:type="gramStart"/>
      <w:r w:rsidR="00350191">
        <w:rPr>
          <w:sz w:val="30"/>
          <w:szCs w:val="30"/>
        </w:rPr>
        <w:t>вышеизложенного</w:t>
      </w:r>
      <w:proofErr w:type="gramEnd"/>
    </w:p>
    <w:p w:rsidR="00370E0C" w:rsidRDefault="00350191" w:rsidP="00AC40E6">
      <w:pPr>
        <w:rPr>
          <w:sz w:val="30"/>
          <w:szCs w:val="30"/>
        </w:rPr>
      </w:pPr>
      <w:r>
        <w:rPr>
          <w:sz w:val="30"/>
          <w:szCs w:val="30"/>
        </w:rPr>
        <w:t xml:space="preserve">ПРИКАЗЫВАЮ:             </w:t>
      </w:r>
    </w:p>
    <w:p w:rsidR="00370E0C" w:rsidRDefault="00843AF3" w:rsidP="00AC40E6">
      <w:pPr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ab/>
      </w:r>
      <w:r w:rsidR="00350191">
        <w:rPr>
          <w:rFonts w:eastAsia="Calibri"/>
          <w:color w:val="000000"/>
          <w:sz w:val="30"/>
          <w:szCs w:val="30"/>
        </w:rPr>
        <w:t xml:space="preserve">1. Утвердить результаты районного этапа республиканского </w:t>
      </w:r>
      <w:r w:rsidR="00722E59">
        <w:rPr>
          <w:rFonts w:eastAsia="Calibri"/>
          <w:color w:val="000000"/>
          <w:sz w:val="30"/>
          <w:szCs w:val="30"/>
        </w:rPr>
        <w:t>смотра-</w:t>
      </w:r>
      <w:r w:rsidR="00350191">
        <w:rPr>
          <w:rFonts w:eastAsia="Calibri"/>
          <w:color w:val="000000"/>
          <w:sz w:val="30"/>
          <w:szCs w:val="30"/>
        </w:rPr>
        <w:t>конкурса</w:t>
      </w:r>
      <w:r w:rsidR="00350191">
        <w:rPr>
          <w:rFonts w:eastAsia="Calibri"/>
          <w:color w:val="000000"/>
        </w:rPr>
        <w:t xml:space="preserve"> </w:t>
      </w:r>
      <w:r w:rsidR="00722E59" w:rsidRPr="00722E59">
        <w:rPr>
          <w:sz w:val="30"/>
          <w:szCs w:val="30"/>
        </w:rPr>
        <w:t>«Сады мира и добра»</w:t>
      </w:r>
      <w:r w:rsidR="00722E59">
        <w:rPr>
          <w:sz w:val="30"/>
          <w:szCs w:val="30"/>
        </w:rPr>
        <w:t>.</w:t>
      </w:r>
    </w:p>
    <w:p w:rsidR="00370E0C" w:rsidRDefault="00843AF3" w:rsidP="00AC40E6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>2. Наградить победителей конкурса дипломами соответствующих степеней.</w:t>
      </w:r>
    </w:p>
    <w:p w:rsidR="00370E0C" w:rsidRDefault="00843AF3" w:rsidP="00AC40E6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>3. Руководителям учреждений образования учесть результаты конкурса при распределении фонда материального стимулирования.</w:t>
      </w:r>
    </w:p>
    <w:p w:rsidR="00370E0C" w:rsidRDefault="00843AF3" w:rsidP="00AC40E6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ab/>
      </w:r>
      <w:r w:rsidR="00350191">
        <w:rPr>
          <w:rFonts w:eastAsia="Calibri"/>
          <w:sz w:val="30"/>
          <w:szCs w:val="30"/>
        </w:rPr>
        <w:t>4. Директору ГУО «</w:t>
      </w:r>
      <w:r w:rsidR="00722E59">
        <w:rPr>
          <w:rFonts w:eastAsia="Calibri"/>
          <w:sz w:val="30"/>
          <w:szCs w:val="30"/>
        </w:rPr>
        <w:t>Центр творчества детей и молодежи г.Светлогорска «Юный</w:t>
      </w:r>
      <w:r w:rsidR="00793688">
        <w:rPr>
          <w:rFonts w:eastAsia="Calibri"/>
          <w:sz w:val="30"/>
          <w:szCs w:val="30"/>
        </w:rPr>
        <w:t xml:space="preserve"> </w:t>
      </w:r>
      <w:proofErr w:type="spellStart"/>
      <w:r w:rsidR="00722E59">
        <w:rPr>
          <w:rFonts w:eastAsia="Calibri"/>
          <w:sz w:val="30"/>
          <w:szCs w:val="30"/>
        </w:rPr>
        <w:t>ЭкоТехник</w:t>
      </w:r>
      <w:proofErr w:type="spellEnd"/>
      <w:r w:rsidR="00350191">
        <w:rPr>
          <w:rFonts w:eastAsia="Calibri"/>
          <w:sz w:val="30"/>
          <w:szCs w:val="30"/>
        </w:rPr>
        <w:t xml:space="preserve">» </w:t>
      </w:r>
      <w:r w:rsidR="00722E59">
        <w:rPr>
          <w:rFonts w:eastAsia="Calibri"/>
          <w:sz w:val="30"/>
          <w:szCs w:val="30"/>
        </w:rPr>
        <w:t>Берёза Е.В</w:t>
      </w:r>
      <w:r w:rsidR="00350191">
        <w:rPr>
          <w:rFonts w:eastAsia="Calibri"/>
          <w:sz w:val="30"/>
          <w:szCs w:val="30"/>
        </w:rPr>
        <w:t>. обеспечить участие конкурсных материалов победителей районного этапа в областном этапе конкурса;</w:t>
      </w:r>
    </w:p>
    <w:p w:rsidR="00370E0C" w:rsidRDefault="00843AF3" w:rsidP="00AC40E6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 xml:space="preserve">5. </w:t>
      </w:r>
      <w:proofErr w:type="gramStart"/>
      <w:r w:rsidR="00350191">
        <w:rPr>
          <w:rFonts w:eastAsia="Calibri"/>
          <w:sz w:val="30"/>
          <w:szCs w:val="30"/>
        </w:rPr>
        <w:t>Контроль за</w:t>
      </w:r>
      <w:proofErr w:type="gramEnd"/>
      <w:r w:rsidR="00350191">
        <w:rPr>
          <w:rFonts w:eastAsia="Calibri"/>
          <w:sz w:val="30"/>
          <w:szCs w:val="30"/>
        </w:rPr>
        <w:t xml:space="preserve"> исполнением приказа возложить на заместителя начальника отдела образования  Топчевскую Н.Н.</w:t>
      </w:r>
    </w:p>
    <w:p w:rsidR="00370E0C" w:rsidRDefault="00350191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0E0C" w:rsidRDefault="00350191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образования                                   </w:t>
      </w:r>
      <w:r>
        <w:rPr>
          <w:sz w:val="30"/>
          <w:szCs w:val="30"/>
        </w:rPr>
        <w:tab/>
      </w:r>
      <w:r w:rsidR="00843AF3">
        <w:rPr>
          <w:sz w:val="30"/>
          <w:szCs w:val="30"/>
        </w:rPr>
        <w:t xml:space="preserve">             </w:t>
      </w:r>
      <w:proofErr w:type="spellStart"/>
      <w:r>
        <w:rPr>
          <w:sz w:val="30"/>
          <w:szCs w:val="30"/>
        </w:rPr>
        <w:t>Ж.В.Черкас</w:t>
      </w:r>
      <w:proofErr w:type="spellEnd"/>
      <w:r>
        <w:rPr>
          <w:sz w:val="30"/>
          <w:szCs w:val="30"/>
        </w:rPr>
        <w:tab/>
      </w:r>
    </w:p>
    <w:p w:rsidR="00370E0C" w:rsidRDefault="00350191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начальника отдела </w:t>
      </w:r>
    </w:p>
    <w:p w:rsidR="00370E0C" w:rsidRDefault="00350191" w:rsidP="00AC40E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образования </w:t>
      </w:r>
    </w:p>
    <w:p w:rsidR="00370E0C" w:rsidRDefault="00350191" w:rsidP="00AC40E6">
      <w:pPr>
        <w:tabs>
          <w:tab w:val="left" w:pos="840"/>
          <w:tab w:val="left" w:pos="31680"/>
        </w:tabs>
        <w:spacing w:before="100" w:beforeAutospacing="1" w:after="100" w:afterAutospacing="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Н.Н. Топче</w:t>
      </w:r>
      <w:r w:rsidR="00484840">
        <w:rPr>
          <w:sz w:val="30"/>
          <w:szCs w:val="30"/>
        </w:rPr>
        <w:t>в</w:t>
      </w:r>
      <w:r>
        <w:rPr>
          <w:sz w:val="30"/>
          <w:szCs w:val="30"/>
        </w:rPr>
        <w:t>ская</w:t>
      </w:r>
    </w:p>
    <w:p w:rsidR="00484840" w:rsidRDefault="00484840" w:rsidP="00AC40E6">
      <w:pPr>
        <w:tabs>
          <w:tab w:val="left" w:pos="840"/>
          <w:tab w:val="left" w:pos="31680"/>
        </w:tabs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370E0C" w:rsidRDefault="00370E0C" w:rsidP="00AC40E6">
      <w:pPr>
        <w:jc w:val="both"/>
        <w:rPr>
          <w:sz w:val="30"/>
          <w:szCs w:val="30"/>
        </w:rPr>
      </w:pPr>
    </w:p>
    <w:p w:rsidR="00370E0C" w:rsidRPr="00843AF3" w:rsidRDefault="00350191" w:rsidP="00AC40E6">
      <w:pPr>
        <w:jc w:val="both"/>
      </w:pPr>
      <w:r w:rsidRPr="00843AF3">
        <w:rPr>
          <w:sz w:val="16"/>
          <w:szCs w:val="16"/>
        </w:rPr>
        <w:t>Разослано: дело, РУМК,</w:t>
      </w:r>
      <w:r w:rsidR="008F7DFA">
        <w:rPr>
          <w:sz w:val="16"/>
          <w:szCs w:val="16"/>
        </w:rPr>
        <w:t xml:space="preserve"> школы, до</w:t>
      </w:r>
      <w:r w:rsidR="00722E59">
        <w:rPr>
          <w:sz w:val="16"/>
          <w:szCs w:val="16"/>
        </w:rPr>
        <w:t>пы</w:t>
      </w:r>
    </w:p>
    <w:p w:rsidR="00843AF3" w:rsidRDefault="00722E59" w:rsidP="00AC40E6">
      <w:pPr>
        <w:jc w:val="both"/>
        <w:rPr>
          <w:sz w:val="16"/>
          <w:szCs w:val="16"/>
        </w:rPr>
      </w:pPr>
      <w:r>
        <w:rPr>
          <w:sz w:val="16"/>
          <w:szCs w:val="16"/>
        </w:rPr>
        <w:t>Берёза</w:t>
      </w:r>
      <w:r w:rsidR="00484840">
        <w:rPr>
          <w:sz w:val="16"/>
          <w:szCs w:val="16"/>
        </w:rPr>
        <w:t xml:space="preserve">, </w:t>
      </w:r>
      <w:r w:rsidR="008F7DFA">
        <w:rPr>
          <w:sz w:val="16"/>
          <w:szCs w:val="16"/>
        </w:rPr>
        <w:t xml:space="preserve">Федотова </w:t>
      </w:r>
    </w:p>
    <w:p w:rsidR="00370E0C" w:rsidRPr="00843AF3" w:rsidRDefault="008F7DFA" w:rsidP="00AC40E6">
      <w:pPr>
        <w:jc w:val="both"/>
        <w:rPr>
          <w:sz w:val="16"/>
          <w:szCs w:val="16"/>
        </w:rPr>
      </w:pPr>
      <w:r>
        <w:rPr>
          <w:sz w:val="16"/>
          <w:szCs w:val="16"/>
        </w:rPr>
        <w:t>27696</w:t>
      </w:r>
    </w:p>
    <w:p w:rsidR="00370E0C" w:rsidRDefault="00350191" w:rsidP="00AC40E6">
      <w:pPr>
        <w:jc w:val="both"/>
      </w:pPr>
      <w:r>
        <w:t xml:space="preserve"> </w:t>
      </w:r>
    </w:p>
    <w:p w:rsidR="00370E0C" w:rsidRDefault="00350191" w:rsidP="00AC40E6">
      <w:pPr>
        <w:jc w:val="both"/>
      </w:pPr>
      <w:r>
        <w:t xml:space="preserve"> </w:t>
      </w:r>
    </w:p>
    <w:p w:rsidR="00370E0C" w:rsidRDefault="00350191" w:rsidP="00AC40E6">
      <w:pPr>
        <w:jc w:val="both"/>
      </w:pPr>
      <w:r>
        <w:t xml:space="preserve"> </w:t>
      </w:r>
    </w:p>
    <w:p w:rsidR="00370E0C" w:rsidRDefault="00350191" w:rsidP="00AC40E6">
      <w:pPr>
        <w:jc w:val="both"/>
      </w:pPr>
      <w:r>
        <w:t xml:space="preserve"> </w:t>
      </w:r>
    </w:p>
    <w:p w:rsidR="00370E0C" w:rsidRDefault="00350191" w:rsidP="00AC40E6">
      <w:pPr>
        <w:ind w:right="-171"/>
        <w:jc w:val="both"/>
      </w:pPr>
      <w:r>
        <w:t xml:space="preserve"> </w:t>
      </w:r>
    </w:p>
    <w:p w:rsidR="00370E0C" w:rsidRDefault="00350191" w:rsidP="00AC40E6">
      <w:pPr>
        <w:ind w:right="-171"/>
        <w:jc w:val="both"/>
      </w:pPr>
      <w:r>
        <w:t xml:space="preserve"> </w:t>
      </w:r>
    </w:p>
    <w:p w:rsidR="00370E0C" w:rsidRDefault="00350191" w:rsidP="00AC40E6">
      <w:pPr>
        <w:ind w:right="-171"/>
        <w:jc w:val="both"/>
      </w:pPr>
      <w:r>
        <w:t xml:space="preserve"> </w:t>
      </w:r>
    </w:p>
    <w:p w:rsidR="00370E0C" w:rsidRDefault="00350191" w:rsidP="00AC40E6">
      <w:pPr>
        <w:ind w:right="-171"/>
        <w:jc w:val="both"/>
      </w:pPr>
      <w:r>
        <w:t xml:space="preserve"> </w:t>
      </w:r>
    </w:p>
    <w:p w:rsidR="00370E0C" w:rsidRDefault="00350191" w:rsidP="00AC40E6">
      <w:pPr>
        <w:ind w:right="-171"/>
        <w:jc w:val="both"/>
      </w:pPr>
      <w:r>
        <w:t xml:space="preserve"> </w:t>
      </w:r>
    </w:p>
    <w:p w:rsidR="00370E0C" w:rsidRDefault="00350191" w:rsidP="00AC40E6">
      <w:pPr>
        <w:ind w:right="-171"/>
        <w:jc w:val="both"/>
      </w:pPr>
      <w:r>
        <w:t xml:space="preserve"> </w:t>
      </w:r>
    </w:p>
    <w:p w:rsidR="00AC40E6" w:rsidRDefault="00350191" w:rsidP="00AC40E6">
      <w:pPr>
        <w:ind w:right="-171"/>
        <w:jc w:val="both"/>
      </w:pPr>
      <w:r>
        <w:t xml:space="preserve"> </w:t>
      </w:r>
    </w:p>
    <w:p w:rsidR="00AC40E6" w:rsidRDefault="00AC40E6" w:rsidP="00AC40E6">
      <w:pPr>
        <w:ind w:right="-171"/>
        <w:jc w:val="both"/>
      </w:pPr>
    </w:p>
    <w:p w:rsidR="00AC40E6" w:rsidRDefault="00AC40E6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722E59" w:rsidRDefault="00722E59" w:rsidP="00AC40E6">
      <w:pPr>
        <w:ind w:right="-171"/>
        <w:jc w:val="both"/>
      </w:pPr>
    </w:p>
    <w:p w:rsidR="00722E59" w:rsidRDefault="00722E59" w:rsidP="00AC40E6">
      <w:pPr>
        <w:ind w:right="-171"/>
        <w:jc w:val="both"/>
      </w:pPr>
    </w:p>
    <w:p w:rsidR="00722E59" w:rsidRDefault="00722E59" w:rsidP="00AC40E6">
      <w:pPr>
        <w:ind w:right="-171"/>
        <w:jc w:val="both"/>
      </w:pPr>
    </w:p>
    <w:p w:rsidR="00722E59" w:rsidRDefault="00722E59" w:rsidP="00AC40E6">
      <w:pPr>
        <w:ind w:right="-171"/>
        <w:jc w:val="both"/>
      </w:pPr>
    </w:p>
    <w:p w:rsidR="00722E59" w:rsidRDefault="00722E59" w:rsidP="00AC40E6">
      <w:pPr>
        <w:ind w:right="-171"/>
        <w:jc w:val="both"/>
      </w:pPr>
    </w:p>
    <w:p w:rsidR="00722E59" w:rsidRDefault="00722E59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084732" w:rsidRDefault="00084732" w:rsidP="00AC40E6">
      <w:pPr>
        <w:ind w:right="-171"/>
        <w:jc w:val="both"/>
      </w:pPr>
    </w:p>
    <w:p w:rsidR="00084732" w:rsidRDefault="00084732" w:rsidP="00AC40E6">
      <w:pPr>
        <w:ind w:right="-171"/>
        <w:jc w:val="both"/>
      </w:pPr>
      <w:bookmarkStart w:id="0" w:name="_GoBack"/>
      <w:bookmarkEnd w:id="0"/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8B7507" w:rsidRDefault="008B7507" w:rsidP="00AC40E6">
      <w:pPr>
        <w:ind w:right="-171"/>
        <w:jc w:val="both"/>
      </w:pPr>
    </w:p>
    <w:p w:rsidR="00370E0C" w:rsidRDefault="00350191" w:rsidP="00AC40E6">
      <w:pPr>
        <w:ind w:right="-171"/>
        <w:jc w:val="both"/>
        <w:rPr>
          <w:sz w:val="30"/>
          <w:szCs w:val="30"/>
        </w:rPr>
      </w:pPr>
      <w:r>
        <w:lastRenderedPageBreak/>
        <w:t xml:space="preserve">  </w:t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 w:rsidR="00843AF3">
        <w:rPr>
          <w:sz w:val="30"/>
          <w:szCs w:val="30"/>
        </w:rPr>
        <w:tab/>
      </w:r>
      <w:r>
        <w:rPr>
          <w:sz w:val="30"/>
          <w:szCs w:val="30"/>
        </w:rPr>
        <w:t>Приложение  1</w:t>
      </w:r>
    </w:p>
    <w:p w:rsidR="00370E0C" w:rsidRDefault="00843AF3" w:rsidP="00AC40E6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350191">
        <w:rPr>
          <w:sz w:val="30"/>
          <w:szCs w:val="30"/>
        </w:rPr>
        <w:t>к приказу начальника</w:t>
      </w:r>
    </w:p>
    <w:p w:rsidR="00370E0C" w:rsidRDefault="00843AF3" w:rsidP="00AC40E6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350191">
        <w:rPr>
          <w:sz w:val="30"/>
          <w:szCs w:val="30"/>
        </w:rPr>
        <w:t>отдела образования</w:t>
      </w:r>
    </w:p>
    <w:p w:rsidR="00370E0C" w:rsidRDefault="0052797D" w:rsidP="00AC40E6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 24</w:t>
      </w:r>
      <w:r w:rsidR="00D673BA">
        <w:rPr>
          <w:sz w:val="30"/>
          <w:szCs w:val="30"/>
        </w:rPr>
        <w:t>.09</w:t>
      </w:r>
      <w:r w:rsidR="00843AF3">
        <w:rPr>
          <w:sz w:val="30"/>
          <w:szCs w:val="30"/>
        </w:rPr>
        <w:t xml:space="preserve">.2025 </w:t>
      </w:r>
      <w:r w:rsidR="00D673BA">
        <w:rPr>
          <w:sz w:val="30"/>
          <w:szCs w:val="30"/>
        </w:rPr>
        <w:t xml:space="preserve">№ </w:t>
      </w:r>
      <w:r w:rsidR="00995CAB">
        <w:rPr>
          <w:sz w:val="30"/>
          <w:szCs w:val="30"/>
        </w:rPr>
        <w:t>804</w:t>
      </w:r>
    </w:p>
    <w:p w:rsidR="00370E0C" w:rsidRDefault="00350191" w:rsidP="00AC40E6">
      <w:pPr>
        <w:ind w:right="-171"/>
        <w:jc w:val="both"/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</w:t>
      </w:r>
      <w:r>
        <w:t xml:space="preserve">                        </w:t>
      </w:r>
    </w:p>
    <w:p w:rsidR="00370E0C" w:rsidRDefault="00350191" w:rsidP="00AC40E6">
      <w:pPr>
        <w:ind w:right="-171"/>
        <w:jc w:val="center"/>
      </w:pPr>
      <w:r>
        <w:t xml:space="preserve"> </w:t>
      </w:r>
    </w:p>
    <w:p w:rsidR="00370E0C" w:rsidRDefault="00350191" w:rsidP="00AC40E6">
      <w:pPr>
        <w:ind w:right="-171"/>
        <w:jc w:val="center"/>
        <w:rPr>
          <w:sz w:val="30"/>
          <w:szCs w:val="30"/>
        </w:rPr>
      </w:pPr>
      <w:r>
        <w:rPr>
          <w:sz w:val="30"/>
          <w:szCs w:val="30"/>
        </w:rPr>
        <w:t>Итоги</w:t>
      </w:r>
    </w:p>
    <w:p w:rsidR="00AC40E6" w:rsidRDefault="00350191" w:rsidP="00AC40E6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районного этапа республиканского </w:t>
      </w:r>
      <w:proofErr w:type="gramStart"/>
      <w:r w:rsidR="00D673BA">
        <w:rPr>
          <w:sz w:val="30"/>
          <w:szCs w:val="30"/>
        </w:rPr>
        <w:t>смотр-</w:t>
      </w:r>
      <w:r>
        <w:rPr>
          <w:sz w:val="30"/>
          <w:szCs w:val="30"/>
        </w:rPr>
        <w:t>конкурса</w:t>
      </w:r>
      <w:proofErr w:type="gramEnd"/>
      <w:r>
        <w:rPr>
          <w:sz w:val="30"/>
          <w:szCs w:val="30"/>
        </w:rPr>
        <w:t xml:space="preserve"> </w:t>
      </w:r>
    </w:p>
    <w:p w:rsidR="000B1CF1" w:rsidRDefault="00D673BA" w:rsidP="00AC40E6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  <w:r w:rsidRPr="000B1CF1">
        <w:rPr>
          <w:sz w:val="30"/>
          <w:szCs w:val="30"/>
        </w:rPr>
        <w:t xml:space="preserve"> </w:t>
      </w:r>
      <w:r w:rsidR="000B1CF1" w:rsidRPr="000B1CF1">
        <w:rPr>
          <w:sz w:val="30"/>
          <w:szCs w:val="30"/>
        </w:rPr>
        <w:t>«</w:t>
      </w:r>
      <w:r>
        <w:rPr>
          <w:sz w:val="30"/>
          <w:szCs w:val="30"/>
        </w:rPr>
        <w:t>Сады мира и добра</w:t>
      </w:r>
      <w:r w:rsidR="000B1CF1" w:rsidRPr="000B1CF1">
        <w:rPr>
          <w:sz w:val="30"/>
          <w:szCs w:val="30"/>
        </w:rPr>
        <w:t>»</w:t>
      </w:r>
    </w:p>
    <w:p w:rsidR="00370E0C" w:rsidRDefault="00370E0C" w:rsidP="00AC40E6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</w:p>
    <w:p w:rsidR="00370E0C" w:rsidRDefault="000B1CF1" w:rsidP="00AC40E6">
      <w:pPr>
        <w:ind w:right="-171"/>
        <w:rPr>
          <w:sz w:val="28"/>
          <w:szCs w:val="28"/>
        </w:rPr>
      </w:pPr>
      <w:r>
        <w:rPr>
          <w:sz w:val="28"/>
          <w:szCs w:val="28"/>
        </w:rPr>
        <w:t>Н</w:t>
      </w:r>
      <w:r w:rsidR="00350191">
        <w:rPr>
          <w:sz w:val="28"/>
          <w:szCs w:val="28"/>
        </w:rPr>
        <w:t xml:space="preserve">оминация </w:t>
      </w:r>
      <w:r w:rsidRPr="000B1CF1">
        <w:rPr>
          <w:sz w:val="28"/>
          <w:szCs w:val="28"/>
        </w:rPr>
        <w:t xml:space="preserve">6.2. </w:t>
      </w:r>
      <w:r w:rsidR="00D673BA" w:rsidRPr="00D673BA">
        <w:rPr>
          <w:sz w:val="28"/>
          <w:szCs w:val="28"/>
        </w:rPr>
        <w:t>Номинация</w:t>
      </w:r>
      <w:r w:rsidR="00D673BA">
        <w:rPr>
          <w:sz w:val="28"/>
          <w:szCs w:val="28"/>
        </w:rPr>
        <w:t xml:space="preserve"> «Цветочный мир» - коллективная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550"/>
        <w:gridCol w:w="2699"/>
        <w:gridCol w:w="850"/>
      </w:tblGrid>
      <w:tr w:rsidR="00370E0C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E0C" w:rsidRDefault="00350191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370E0C" w:rsidRDefault="00350191" w:rsidP="00AC40E6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70E0C" w:rsidRDefault="00350191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70E0C" w:rsidRDefault="00350191" w:rsidP="00AC40E6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70E0C" w:rsidRDefault="00350191" w:rsidP="00AC40E6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370E0C" w:rsidRDefault="00350191" w:rsidP="00AC40E6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70E0C" w:rsidRDefault="00350191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B850DE" w:rsidTr="00AC40E6">
        <w:trPr>
          <w:trHeight w:val="1411"/>
        </w:trPr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0DE" w:rsidRDefault="00B850DE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850DE" w:rsidRPr="00D658A7" w:rsidRDefault="00D673BA" w:rsidP="00D673BA">
            <w:pPr>
              <w:ind w:right="123"/>
              <w:jc w:val="center"/>
            </w:pPr>
            <w:proofErr w:type="spellStart"/>
            <w:r w:rsidRPr="00D673BA">
              <w:t>Юковская</w:t>
            </w:r>
            <w:proofErr w:type="spellEnd"/>
            <w:r w:rsidRPr="00D673BA">
              <w:t xml:space="preserve"> Марина Игоревна, учитель биологии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Default="00D673BA" w:rsidP="00D673BA">
            <w:pPr>
              <w:ind w:right="-171"/>
              <w:jc w:val="center"/>
            </w:pPr>
            <w:r w:rsidRPr="00D673BA">
              <w:t>«Цветущая планета детства. Наш общий</w:t>
            </w:r>
          </w:p>
          <w:p w:rsidR="00B850DE" w:rsidRPr="0053736A" w:rsidRDefault="00D673BA" w:rsidP="00D673BA">
            <w:pPr>
              <w:ind w:right="121"/>
              <w:jc w:val="center"/>
            </w:pPr>
            <w:r w:rsidRPr="00D673BA">
              <w:t>дом»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Default="00D673BA" w:rsidP="00D673BA">
            <w:pPr>
              <w:ind w:right="127"/>
              <w:jc w:val="center"/>
            </w:pPr>
            <w:r w:rsidRPr="00D673BA">
              <w:t>ГУО «Средняя школа</w:t>
            </w:r>
          </w:p>
          <w:p w:rsidR="00D673BA" w:rsidRDefault="00D673BA" w:rsidP="00D673BA">
            <w:pPr>
              <w:ind w:right="-171"/>
              <w:jc w:val="center"/>
            </w:pPr>
            <w:r w:rsidRPr="00D673BA">
              <w:t>№10 г.Светлогорска</w:t>
            </w:r>
          </w:p>
          <w:p w:rsidR="00D673BA" w:rsidRDefault="00D673BA" w:rsidP="00D673BA">
            <w:pPr>
              <w:ind w:right="-171"/>
              <w:jc w:val="center"/>
            </w:pPr>
            <w:r w:rsidRPr="00D673BA">
              <w:t>имени</w:t>
            </w:r>
          </w:p>
          <w:p w:rsidR="00B850DE" w:rsidRPr="0053736A" w:rsidRDefault="00D673BA" w:rsidP="00D673BA">
            <w:pPr>
              <w:ind w:right="-171"/>
              <w:jc w:val="center"/>
            </w:pPr>
            <w:proofErr w:type="spellStart"/>
            <w:r w:rsidRPr="00D673BA">
              <w:t>С.Л.Краснопёрова</w:t>
            </w:r>
            <w:proofErr w:type="spellEnd"/>
            <w:r w:rsidRPr="00D673BA"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850DE" w:rsidRDefault="00FB7DD3" w:rsidP="00D673BA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D673BA" w:rsidRDefault="00D673BA" w:rsidP="00AC40E6">
      <w:pPr>
        <w:ind w:right="-171"/>
        <w:jc w:val="both"/>
        <w:rPr>
          <w:color w:val="000000"/>
          <w:sz w:val="30"/>
          <w:szCs w:val="30"/>
        </w:rPr>
      </w:pPr>
    </w:p>
    <w:p w:rsidR="00370E0C" w:rsidRDefault="000B1CF1" w:rsidP="00AC40E6">
      <w:pPr>
        <w:ind w:right="-17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Номинация 6</w:t>
      </w:r>
      <w:r w:rsidRPr="00AB2828">
        <w:rPr>
          <w:color w:val="000000"/>
          <w:sz w:val="30"/>
          <w:szCs w:val="30"/>
        </w:rPr>
        <w:t xml:space="preserve">.3. </w:t>
      </w:r>
      <w:r w:rsidR="00D673BA" w:rsidRPr="00D673BA">
        <w:rPr>
          <w:color w:val="000000"/>
          <w:sz w:val="30"/>
          <w:szCs w:val="30"/>
        </w:rPr>
        <w:t>Номинация «Специальный репортаж» - индивидуальная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550"/>
        <w:gridCol w:w="2699"/>
        <w:gridCol w:w="850"/>
      </w:tblGrid>
      <w:tr w:rsidR="00B850DE" w:rsidTr="00161010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0DE" w:rsidRDefault="00B850DE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B850DE" w:rsidRDefault="00B850DE" w:rsidP="00AC40E6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850DE" w:rsidRDefault="00B850DE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850DE" w:rsidRDefault="00B850DE" w:rsidP="00AC40E6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850DE" w:rsidRDefault="00B850DE" w:rsidP="00AC40E6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B850DE" w:rsidRDefault="00B850DE" w:rsidP="00AC40E6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850DE" w:rsidRDefault="00B850DE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D673BA" w:rsidTr="00161010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3BA" w:rsidRDefault="00D673BA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Pr="008D2566" w:rsidRDefault="00D673BA" w:rsidP="000C188D">
            <w:r w:rsidRPr="008D2566">
              <w:t>Лебедева Валентина Николаевна, педагог дополнительного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Pr="00BD590C" w:rsidRDefault="00D673BA" w:rsidP="00BF1500">
            <w:r w:rsidRPr="00BD590C">
              <w:t>Шептала яблоня в саду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Pr="0053736A" w:rsidRDefault="00D673BA" w:rsidP="00AC40E6">
            <w:pPr>
              <w:ind w:right="-171"/>
              <w:jc w:val="center"/>
            </w:pPr>
            <w:r w:rsidRPr="00D673BA">
              <w:t xml:space="preserve">ГУО «Центр творчества детей и молодежи </w:t>
            </w:r>
            <w:proofErr w:type="gramStart"/>
            <w:r w:rsidRPr="00D673BA">
              <w:t>г.Светлогорска «</w:t>
            </w:r>
            <w:proofErr w:type="spellStart"/>
            <w:r w:rsidRPr="00D673BA">
              <w:t>ЮныйЭкоТехник</w:t>
            </w:r>
            <w:proofErr w:type="spellEnd"/>
            <w:proofErr w:type="gramEnd"/>
            <w:r w:rsidRPr="00D673BA"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Default="00D673BA" w:rsidP="00AC40E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673BA" w:rsidTr="00161010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3BA" w:rsidRDefault="00D673BA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Default="00D673BA" w:rsidP="000C188D">
            <w:proofErr w:type="spellStart"/>
            <w:r w:rsidRPr="008D2566">
              <w:t>Федорякина</w:t>
            </w:r>
            <w:proofErr w:type="spellEnd"/>
            <w:r w:rsidRPr="008D2566">
              <w:t xml:space="preserve"> Татьяна Владимировна, учитель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Pr="00BD590C" w:rsidRDefault="00D673BA" w:rsidP="00BF1500">
            <w:r w:rsidRPr="00BD590C">
              <w:t>Секреты идеального сада: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Pr="00D658A7" w:rsidRDefault="00D673BA" w:rsidP="00AC40E6">
            <w:pPr>
              <w:ind w:right="-171"/>
              <w:jc w:val="center"/>
            </w:pPr>
            <w:r w:rsidRPr="00D673BA">
              <w:t>ГУО «</w:t>
            </w:r>
            <w:proofErr w:type="spellStart"/>
            <w:r w:rsidRPr="00D673BA">
              <w:t>Давыдовская</w:t>
            </w:r>
            <w:proofErr w:type="spellEnd"/>
            <w:r w:rsidRPr="00D673BA">
              <w:t xml:space="preserve"> средняя школа»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673BA" w:rsidRDefault="00D673BA" w:rsidP="00AC40E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FB7DD3" w:rsidTr="009C0192"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B7DD3" w:rsidRDefault="009C0192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B7DD3" w:rsidRPr="00D658A7" w:rsidRDefault="009C0192" w:rsidP="00AC40E6">
            <w:pPr>
              <w:ind w:right="-171"/>
            </w:pPr>
            <w:r w:rsidRPr="009C0192">
              <w:t>Савицкая Варвара Станиславовна, педагог-организатор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B7DD3" w:rsidRDefault="009C0192" w:rsidP="00AC40E6">
            <w:pPr>
              <w:ind w:right="-171"/>
            </w:pPr>
            <w:r w:rsidRPr="009C0192">
              <w:t>Чудо сад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B7DD3" w:rsidRPr="00D658A7" w:rsidRDefault="009C0192" w:rsidP="00AC40E6">
            <w:pPr>
              <w:ind w:right="-171"/>
              <w:jc w:val="center"/>
            </w:pPr>
            <w:r>
              <w:t>ГУО «</w:t>
            </w:r>
            <w:proofErr w:type="spellStart"/>
            <w:r>
              <w:t>Якимослободская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B7DD3" w:rsidRDefault="009C0192" w:rsidP="00AC40E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9C0192" w:rsidTr="009C0192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92" w:rsidRDefault="009C0192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  <w:p w:rsidR="009C0192" w:rsidRDefault="009C0192" w:rsidP="00AC40E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C0192" w:rsidRPr="009C0192" w:rsidRDefault="009C0192" w:rsidP="00AC40E6">
            <w:pPr>
              <w:ind w:right="-171"/>
            </w:pPr>
            <w:proofErr w:type="spellStart"/>
            <w:r w:rsidRPr="009C0192">
              <w:t>Клевец</w:t>
            </w:r>
            <w:proofErr w:type="spellEnd"/>
            <w:r w:rsidRPr="009C0192">
              <w:t xml:space="preserve"> Инна Олеговна, заместитель директора по учебной работе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C0192" w:rsidRPr="009C0192" w:rsidRDefault="009C0192" w:rsidP="00AC40E6">
            <w:pPr>
              <w:ind w:right="-171"/>
            </w:pPr>
            <w:r>
              <w:t>Сад Победы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C0192" w:rsidRDefault="009C0192" w:rsidP="00AC40E6">
            <w:pPr>
              <w:ind w:right="-171"/>
              <w:jc w:val="center"/>
            </w:pPr>
            <w:r w:rsidRPr="009C0192">
              <w:t>Государственное учреждение образования «Средняя школа №3 г.Светлогорска»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C0192" w:rsidRDefault="009C0192" w:rsidP="00AC40E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AC40E6" w:rsidRDefault="00AC40E6" w:rsidP="00AC40E6">
      <w:pPr>
        <w:ind w:right="-171"/>
        <w:jc w:val="both"/>
        <w:rPr>
          <w:color w:val="000000"/>
          <w:sz w:val="30"/>
          <w:szCs w:val="30"/>
        </w:rPr>
      </w:pPr>
    </w:p>
    <w:sectPr w:rsidR="00AC40E6" w:rsidSect="006E3C37">
      <w:pgSz w:w="11906" w:h="16838"/>
      <w:pgMar w:top="1134" w:right="56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3A9"/>
    <w:rsid w:val="00084732"/>
    <w:rsid w:val="000B1CF1"/>
    <w:rsid w:val="00244AE5"/>
    <w:rsid w:val="00296BB0"/>
    <w:rsid w:val="00311D13"/>
    <w:rsid w:val="00350191"/>
    <w:rsid w:val="00370E0C"/>
    <w:rsid w:val="00484840"/>
    <w:rsid w:val="0052797D"/>
    <w:rsid w:val="005C6054"/>
    <w:rsid w:val="00693391"/>
    <w:rsid w:val="006E3C37"/>
    <w:rsid w:val="00722E59"/>
    <w:rsid w:val="00793688"/>
    <w:rsid w:val="00843AF3"/>
    <w:rsid w:val="008B7507"/>
    <w:rsid w:val="008F7DFA"/>
    <w:rsid w:val="00995CAB"/>
    <w:rsid w:val="009A5B58"/>
    <w:rsid w:val="009C0192"/>
    <w:rsid w:val="00A37205"/>
    <w:rsid w:val="00AC40E6"/>
    <w:rsid w:val="00AF03A9"/>
    <w:rsid w:val="00B240D7"/>
    <w:rsid w:val="00B850DE"/>
    <w:rsid w:val="00D673BA"/>
    <w:rsid w:val="00E80A2A"/>
    <w:rsid w:val="00EC3236"/>
    <w:rsid w:val="00F72B71"/>
    <w:rsid w:val="00FB7DD3"/>
    <w:rsid w:val="1F045173"/>
    <w:rsid w:val="2B3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70E0C"/>
    <w:rPr>
      <w:i/>
      <w:iCs/>
    </w:rPr>
  </w:style>
  <w:style w:type="paragraph" w:styleId="a4">
    <w:name w:val="Title"/>
    <w:basedOn w:val="a"/>
    <w:next w:val="a"/>
    <w:link w:val="a5"/>
    <w:qFormat/>
    <w:rsid w:val="00370E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370E0C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10">
    <w:name w:val="Заголовок 1 Знак"/>
    <w:link w:val="1"/>
    <w:qFormat/>
    <w:rsid w:val="00370E0C"/>
    <w:rPr>
      <w:rFonts w:ascii="Cambria" w:hAnsi="Cambria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qFormat/>
    <w:rsid w:val="00370E0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Подзаголовок Знак"/>
    <w:basedOn w:val="a0"/>
    <w:link w:val="a6"/>
    <w:qFormat/>
    <w:rsid w:val="00370E0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99"/>
    <w:unhideWhenUsed/>
    <w:rsid w:val="006E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70E0C"/>
    <w:rPr>
      <w:i/>
      <w:iCs/>
    </w:rPr>
  </w:style>
  <w:style w:type="paragraph" w:styleId="a4">
    <w:name w:val="Title"/>
    <w:basedOn w:val="a"/>
    <w:next w:val="a"/>
    <w:link w:val="a5"/>
    <w:qFormat/>
    <w:rsid w:val="00370E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370E0C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10">
    <w:name w:val="Заголовок 1 Знак"/>
    <w:link w:val="1"/>
    <w:qFormat/>
    <w:rsid w:val="00370E0C"/>
    <w:rPr>
      <w:rFonts w:ascii="Cambria" w:hAnsi="Cambria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qFormat/>
    <w:rsid w:val="00370E0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Подзаголовок Знак"/>
    <w:basedOn w:val="a0"/>
    <w:link w:val="a6"/>
    <w:qFormat/>
    <w:rsid w:val="00370E0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 Алиса</cp:lastModifiedBy>
  <cp:revision>11</cp:revision>
  <cp:lastPrinted>2007-01-01T00:28:00Z</cp:lastPrinted>
  <dcterms:created xsi:type="dcterms:W3CDTF">2007-01-01T00:15:00Z</dcterms:created>
  <dcterms:modified xsi:type="dcterms:W3CDTF">2025-10-07T16:14:00Z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2D3F88E25FE642D89144BD569D5164F9_12</vt:lpwstr>
  </property>
</Properties>
</file>